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CE0E81" w14:textId="002832EE" w:rsidR="006A093F" w:rsidRPr="00D43F10" w:rsidRDefault="00943E2C" w:rsidP="00D43F10">
      <w:pPr>
        <w:spacing w:after="60" w:line="240" w:lineRule="auto"/>
        <w:rPr>
          <w:rFonts w:ascii="Arial" w:hAnsi="Arial" w:cs="Arial"/>
          <w:b/>
          <w:bCs/>
          <w:color w:val="000000" w:themeColor="text1"/>
          <w:sz w:val="28"/>
          <w:szCs w:val="28"/>
          <w:lang w:val="fr-CA"/>
        </w:rPr>
      </w:pPr>
      <w:r w:rsidRPr="00D43F10">
        <w:rPr>
          <w:rFonts w:ascii="Arial" w:hAnsi="Arial" w:cs="Arial"/>
          <w:b/>
          <w:bCs/>
          <w:color w:val="000000" w:themeColor="text1"/>
          <w:sz w:val="28"/>
          <w:szCs w:val="28"/>
          <w:lang w:val="fr-CA"/>
        </w:rPr>
        <w:t>Le 2</w:t>
      </w:r>
      <w:r w:rsidR="00D43F10" w:rsidRPr="00D43F10">
        <w:rPr>
          <w:rFonts w:ascii="Arial" w:hAnsi="Arial" w:cs="Arial"/>
          <w:b/>
          <w:bCs/>
          <w:color w:val="000000" w:themeColor="text1"/>
          <w:sz w:val="28"/>
          <w:szCs w:val="28"/>
          <w:lang w:val="fr-CA"/>
        </w:rPr>
        <w:t>2</w:t>
      </w:r>
      <w:r w:rsidRPr="00D43F10">
        <w:rPr>
          <w:rFonts w:ascii="Arial" w:hAnsi="Arial" w:cs="Arial"/>
          <w:b/>
          <w:bCs/>
          <w:color w:val="000000" w:themeColor="text1"/>
          <w:sz w:val="28"/>
          <w:szCs w:val="28"/>
          <w:lang w:val="fr-CA"/>
        </w:rPr>
        <w:t xml:space="preserve"> avril 2022</w:t>
      </w:r>
    </w:p>
    <w:tbl>
      <w:tblPr>
        <w:tblW w:w="0" w:type="auto"/>
        <w:tblLook w:val="04A0" w:firstRow="1" w:lastRow="0" w:firstColumn="1" w:lastColumn="0" w:noHBand="0" w:noVBand="1"/>
      </w:tblPr>
      <w:tblGrid>
        <w:gridCol w:w="6120"/>
        <w:gridCol w:w="5112"/>
      </w:tblGrid>
      <w:tr w:rsidR="00B97332" w:rsidRPr="006F2E1A" w14:paraId="3EC23169" w14:textId="77777777" w:rsidTr="00D8752B">
        <w:tc>
          <w:tcPr>
            <w:tcW w:w="11232" w:type="dxa"/>
            <w:gridSpan w:val="2"/>
          </w:tcPr>
          <w:p w14:paraId="62C23B96" w14:textId="225A0ED3" w:rsidR="00943E2C" w:rsidRPr="00CD71F0" w:rsidRDefault="00943E2C" w:rsidP="00943E2C">
            <w:pPr>
              <w:pStyle w:val="NoSpacing"/>
              <w:spacing w:line="216" w:lineRule="auto"/>
              <w:rPr>
                <w:rFonts w:ascii="Arial" w:hAnsi="Arial" w:cs="Arial"/>
                <w:b/>
                <w:bCs/>
                <w:color w:val="FFFFFF" w:themeColor="background1"/>
                <w:sz w:val="42"/>
                <w:szCs w:val="42"/>
                <w:highlight w:val="black"/>
                <w:lang w:val="fr-CA"/>
              </w:rPr>
            </w:pPr>
            <w:proofErr w:type="gramStart"/>
            <w:r w:rsidRPr="00CD71F0">
              <w:rPr>
                <w:rFonts w:ascii="Arial" w:hAnsi="Arial" w:cs="Arial"/>
                <w:b/>
                <w:bCs/>
                <w:color w:val="FFFFFF" w:themeColor="background1"/>
                <w:sz w:val="42"/>
                <w:szCs w:val="42"/>
                <w:highlight w:val="black"/>
                <w:lang w:val="fr-CA"/>
              </w:rPr>
              <w:t>rue</w:t>
            </w:r>
            <w:proofErr w:type="gramEnd"/>
            <w:r w:rsidRPr="00CD71F0">
              <w:rPr>
                <w:rFonts w:ascii="Arial" w:hAnsi="Arial" w:cs="Arial"/>
                <w:b/>
                <w:bCs/>
                <w:color w:val="FFFFFF" w:themeColor="background1"/>
                <w:sz w:val="42"/>
                <w:szCs w:val="42"/>
                <w:highlight w:val="black"/>
                <w:lang w:val="fr-CA"/>
              </w:rPr>
              <w:t xml:space="preserve"> Wiltshire, Sudbury</w:t>
            </w:r>
            <w:r w:rsidR="00F93B42" w:rsidRPr="00CD71F0">
              <w:rPr>
                <w:rFonts w:ascii="Arial" w:hAnsi="Arial" w:cs="Arial"/>
                <w:b/>
                <w:bCs/>
                <w:color w:val="FFFFFF" w:themeColor="background1"/>
                <w:sz w:val="42"/>
                <w:szCs w:val="42"/>
                <w:highlight w:val="black"/>
                <w:lang w:val="fr-CA"/>
              </w:rPr>
              <w:t xml:space="preserve"> - </w:t>
            </w:r>
            <w:r w:rsidRPr="00CD71F0">
              <w:rPr>
                <w:rFonts w:ascii="Arial" w:hAnsi="Arial" w:cs="Arial"/>
                <w:b/>
                <w:bCs/>
                <w:color w:val="FFFFFF" w:themeColor="background1"/>
                <w:sz w:val="42"/>
                <w:szCs w:val="42"/>
                <w:highlight w:val="black"/>
                <w:lang w:val="fr-CA"/>
              </w:rPr>
              <w:t>De l’avenue Second à 70 m à l’est de la rue Adams</w:t>
            </w:r>
          </w:p>
          <w:p w14:paraId="4E0F5F27" w14:textId="3F43998C" w:rsidR="00B97332" w:rsidRPr="006F2E1A" w:rsidRDefault="00943E2C" w:rsidP="00943E2C">
            <w:pPr>
              <w:spacing w:after="0" w:line="240" w:lineRule="auto"/>
              <w:rPr>
                <w:rFonts w:ascii="Arial" w:hAnsi="Arial" w:cs="Arial"/>
                <w:b/>
                <w:bCs/>
                <w:color w:val="FF0000"/>
                <w:sz w:val="28"/>
                <w:szCs w:val="28"/>
                <w:lang w:val="fr-CA"/>
              </w:rPr>
            </w:pPr>
            <w:r w:rsidRPr="00CD71F0">
              <w:rPr>
                <w:rFonts w:ascii="Arial" w:hAnsi="Arial" w:cs="Arial"/>
                <w:b/>
                <w:bCs/>
                <w:color w:val="FFFFFF" w:themeColor="background1"/>
                <w:sz w:val="42"/>
                <w:szCs w:val="42"/>
                <w:highlight w:val="black"/>
                <w:lang w:val="fr-CA"/>
              </w:rPr>
              <w:t xml:space="preserve">Reconstruction de la route et améliorations à la </w:t>
            </w:r>
            <w:r w:rsidRPr="00CD71F0">
              <w:rPr>
                <w:rFonts w:ascii="Arial" w:hAnsi="Arial" w:cs="Arial"/>
                <w:b/>
                <w:bCs/>
                <w:color w:val="FFFFFF" w:themeColor="background1"/>
                <w:sz w:val="42"/>
                <w:szCs w:val="42"/>
                <w:highlight w:val="black"/>
                <w:lang w:val="fr-CA"/>
              </w:rPr>
              <w:br/>
              <w:t>conduite d’eau principale</w:t>
            </w:r>
          </w:p>
        </w:tc>
      </w:tr>
      <w:tr w:rsidR="00CD71F0" w:rsidRPr="006F2E1A" w14:paraId="73B8CAE7" w14:textId="77777777" w:rsidTr="00CD71F0">
        <w:tc>
          <w:tcPr>
            <w:tcW w:w="6120" w:type="dxa"/>
          </w:tcPr>
          <w:p w14:paraId="3AEE659B" w14:textId="07849F5A" w:rsidR="00B97332" w:rsidRPr="00CD71F0" w:rsidRDefault="00015BEB" w:rsidP="00CD71F0">
            <w:pPr>
              <w:spacing w:before="60" w:after="60" w:line="240" w:lineRule="auto"/>
              <w:rPr>
                <w:rFonts w:ascii="Arial" w:hAnsi="Arial" w:cs="Arial"/>
                <w:b/>
                <w:bCs/>
                <w:sz w:val="26"/>
                <w:szCs w:val="26"/>
                <w:lang w:val="fr-CA"/>
              </w:rPr>
            </w:pPr>
            <w:r w:rsidRPr="00CD71F0">
              <w:rPr>
                <w:rFonts w:ascii="Arial" w:hAnsi="Arial" w:cs="Arial"/>
                <w:bCs/>
                <w:sz w:val="26"/>
                <w:szCs w:val="26"/>
                <w:lang w:val="fr-CA"/>
              </w:rPr>
              <w:t xml:space="preserve">La Ville du Grand Sudbury exécutera </w:t>
            </w:r>
            <w:r w:rsidRPr="00CD71F0">
              <w:rPr>
                <w:rFonts w:ascii="Arial" w:hAnsi="Arial" w:cs="Arial"/>
                <w:bCs/>
                <w:sz w:val="26"/>
                <w:szCs w:val="26"/>
                <w:lang w:val="fr-CA"/>
              </w:rPr>
              <w:br/>
              <w:t xml:space="preserve">des </w:t>
            </w:r>
            <w:r w:rsidRPr="00CD71F0">
              <w:rPr>
                <w:rFonts w:ascii="Arial" w:hAnsi="Arial" w:cs="Arial"/>
                <w:b/>
                <w:bCs/>
                <w:sz w:val="26"/>
                <w:szCs w:val="26"/>
                <w:lang w:val="fr-CA"/>
              </w:rPr>
              <w:t>travaux d’amélioration de la route</w:t>
            </w:r>
            <w:r w:rsidR="00CD71F0" w:rsidRPr="00CD71F0">
              <w:rPr>
                <w:rFonts w:ascii="Arial" w:hAnsi="Arial" w:cs="Arial"/>
                <w:b/>
                <w:bCs/>
                <w:sz w:val="26"/>
                <w:szCs w:val="26"/>
                <w:lang w:val="fr-CA"/>
              </w:rPr>
              <w:t xml:space="preserve"> et du réseau d’eau</w:t>
            </w:r>
            <w:r w:rsidR="00943E2C" w:rsidRPr="00CD71F0">
              <w:rPr>
                <w:rFonts w:ascii="Arial" w:hAnsi="Arial" w:cs="Arial"/>
                <w:b/>
                <w:bCs/>
                <w:color w:val="FF0000"/>
                <w:sz w:val="26"/>
                <w:szCs w:val="26"/>
                <w:lang w:val="fr-CA"/>
              </w:rPr>
              <w:t xml:space="preserve"> </w:t>
            </w:r>
            <w:r w:rsidRPr="00CD71F0">
              <w:rPr>
                <w:rFonts w:ascii="Arial" w:hAnsi="Arial" w:cs="Arial"/>
                <w:bCs/>
                <w:sz w:val="26"/>
                <w:szCs w:val="26"/>
                <w:lang w:val="fr-CA"/>
              </w:rPr>
              <w:t xml:space="preserve">sur </w:t>
            </w:r>
            <w:r w:rsidR="00943E2C" w:rsidRPr="00CD71F0">
              <w:rPr>
                <w:rFonts w:ascii="Arial" w:hAnsi="Arial" w:cs="Arial"/>
                <w:b/>
                <w:bCs/>
                <w:sz w:val="26"/>
                <w:szCs w:val="26"/>
                <w:lang w:val="fr-CA"/>
              </w:rPr>
              <w:t>rue Wiltshire</w:t>
            </w:r>
            <w:r w:rsidR="00310C60" w:rsidRPr="00CD71F0">
              <w:rPr>
                <w:rFonts w:ascii="Arial" w:hAnsi="Arial" w:cs="Arial"/>
                <w:b/>
                <w:bCs/>
                <w:sz w:val="26"/>
                <w:szCs w:val="26"/>
                <w:lang w:val="fr-CA"/>
              </w:rPr>
              <w:t>,</w:t>
            </w:r>
            <w:r w:rsidR="00943E2C" w:rsidRPr="00CD71F0">
              <w:rPr>
                <w:rFonts w:ascii="Arial" w:hAnsi="Arial" w:cs="Arial"/>
                <w:b/>
                <w:bCs/>
                <w:sz w:val="26"/>
                <w:szCs w:val="26"/>
                <w:lang w:val="fr-CA"/>
              </w:rPr>
              <w:t xml:space="preserve"> Sudbury</w:t>
            </w:r>
            <w:r w:rsidR="00B97332" w:rsidRPr="00CD71F0">
              <w:rPr>
                <w:rFonts w:ascii="Arial" w:hAnsi="Arial" w:cs="Arial"/>
                <w:bCs/>
                <w:sz w:val="26"/>
                <w:szCs w:val="26"/>
                <w:lang w:val="fr-CA"/>
              </w:rPr>
              <w:t>,</w:t>
            </w:r>
            <w:r w:rsidR="00943E2C" w:rsidRPr="00CD71F0">
              <w:rPr>
                <w:rFonts w:ascii="Arial" w:hAnsi="Arial" w:cs="Arial"/>
                <w:bCs/>
                <w:sz w:val="26"/>
                <w:szCs w:val="26"/>
                <w:lang w:val="fr-CA"/>
              </w:rPr>
              <w:t xml:space="preserve"> </w:t>
            </w:r>
            <w:r w:rsidRPr="00CD71F0">
              <w:rPr>
                <w:rFonts w:ascii="Arial" w:hAnsi="Arial" w:cs="Arial"/>
                <w:bCs/>
                <w:sz w:val="26"/>
                <w:szCs w:val="26"/>
                <w:lang w:val="fr-CA"/>
              </w:rPr>
              <w:t>entre</w:t>
            </w:r>
            <w:r w:rsidR="00B97332" w:rsidRPr="00CD71F0">
              <w:rPr>
                <w:rFonts w:ascii="Arial" w:hAnsi="Arial" w:cs="Arial"/>
                <w:bCs/>
                <w:sz w:val="26"/>
                <w:szCs w:val="26"/>
                <w:lang w:val="fr-CA"/>
              </w:rPr>
              <w:t xml:space="preserve"> </w:t>
            </w:r>
            <w:r w:rsidR="00943E2C" w:rsidRPr="00CD71F0">
              <w:rPr>
                <w:rFonts w:ascii="Arial" w:hAnsi="Arial" w:cs="Arial"/>
                <w:b/>
                <w:bCs/>
                <w:sz w:val="26"/>
                <w:szCs w:val="26"/>
                <w:lang w:val="fr-CA"/>
              </w:rPr>
              <w:t>De l’avenue Second à 70 m à l’est de la rue Adams</w:t>
            </w:r>
            <w:r w:rsidR="00B97332" w:rsidRPr="00CD71F0">
              <w:rPr>
                <w:rFonts w:ascii="Arial" w:hAnsi="Arial" w:cs="Arial"/>
                <w:bCs/>
                <w:sz w:val="26"/>
                <w:szCs w:val="26"/>
                <w:lang w:val="fr-CA"/>
              </w:rPr>
              <w:t>.</w:t>
            </w:r>
          </w:p>
        </w:tc>
        <w:tc>
          <w:tcPr>
            <w:tcW w:w="5112" w:type="dxa"/>
            <w:vMerge w:val="restart"/>
            <w:vAlign w:val="center"/>
          </w:tcPr>
          <w:p w14:paraId="66BCCAB1" w14:textId="479957E6" w:rsidR="00B97332" w:rsidRPr="006F2E1A" w:rsidRDefault="00943E2C" w:rsidP="00531322">
            <w:pPr>
              <w:spacing w:after="360"/>
              <w:jc w:val="center"/>
              <w:rPr>
                <w:rFonts w:ascii="Arial" w:hAnsi="Arial" w:cs="Arial"/>
                <w:b/>
                <w:bCs/>
                <w:sz w:val="28"/>
                <w:szCs w:val="28"/>
                <w:lang w:val="fr-CA"/>
              </w:rPr>
            </w:pPr>
            <w:r w:rsidRPr="00943E2C">
              <w:rPr>
                <w:rFonts w:ascii="Arial" w:hAnsi="Arial" w:cs="Arial"/>
                <w:b/>
                <w:bCs/>
                <w:noProof/>
                <w:sz w:val="28"/>
                <w:szCs w:val="28"/>
                <w:lang w:val="fr-CA"/>
              </w:rPr>
              <w:drawing>
                <wp:inline distT="0" distB="0" distL="0" distR="0" wp14:anchorId="60CDF9E1" wp14:editId="2DAF7FCB">
                  <wp:extent cx="2971800" cy="2622550"/>
                  <wp:effectExtent l="19050" t="19050" r="19050" b="2540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984418" cy="2633685"/>
                          </a:xfrm>
                          <a:prstGeom prst="rect">
                            <a:avLst/>
                          </a:prstGeom>
                          <a:ln>
                            <a:solidFill>
                              <a:schemeClr val="tx1"/>
                            </a:solidFill>
                          </a:ln>
                        </pic:spPr>
                      </pic:pic>
                    </a:graphicData>
                  </a:graphic>
                </wp:inline>
              </w:drawing>
            </w:r>
          </w:p>
        </w:tc>
      </w:tr>
      <w:tr w:rsidR="00F93B42" w:rsidRPr="006F2E1A" w14:paraId="6C5423B2" w14:textId="77777777" w:rsidTr="00D43F10">
        <w:trPr>
          <w:trHeight w:val="4473"/>
        </w:trPr>
        <w:tc>
          <w:tcPr>
            <w:tcW w:w="6120" w:type="dxa"/>
          </w:tcPr>
          <w:p w14:paraId="37984C4F" w14:textId="77777777" w:rsidR="00695FC9" w:rsidRPr="00CD71F0" w:rsidRDefault="00695FC9" w:rsidP="00695FC9">
            <w:pPr>
              <w:tabs>
                <w:tab w:val="left" w:pos="-1080"/>
                <w:tab w:val="left" w:pos="-720"/>
                <w:tab w:val="left" w:pos="432"/>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val="0"/>
              <w:autoSpaceDN w:val="0"/>
              <w:adjustRightInd w:val="0"/>
              <w:spacing w:after="0" w:line="240" w:lineRule="auto"/>
              <w:rPr>
                <w:rFonts w:ascii="Arial" w:hAnsi="Arial" w:cs="Arial"/>
                <w:color w:val="FFFFFF" w:themeColor="background1"/>
                <w:sz w:val="30"/>
                <w:szCs w:val="30"/>
                <w:lang w:val="fr-CA"/>
              </w:rPr>
            </w:pPr>
            <w:r w:rsidRPr="00CD71F0">
              <w:rPr>
                <w:rFonts w:ascii="Arial" w:hAnsi="Arial" w:cs="Arial"/>
                <w:b/>
                <w:bCs/>
                <w:color w:val="FFFFFF" w:themeColor="background1"/>
                <w:sz w:val="30"/>
                <w:szCs w:val="30"/>
                <w:highlight w:val="black"/>
                <w:lang w:val="fr-CA"/>
              </w:rPr>
              <w:t>Les travaux que nous proposons:</w:t>
            </w:r>
          </w:p>
          <w:p w14:paraId="2A510E7D" w14:textId="3180DC83" w:rsidR="00943E2C" w:rsidRPr="00CD71F0" w:rsidRDefault="00943E2C" w:rsidP="00943E2C">
            <w:pPr>
              <w:pStyle w:val="ListParagraph"/>
              <w:numPr>
                <w:ilvl w:val="0"/>
                <w:numId w:val="9"/>
              </w:numPr>
              <w:tabs>
                <w:tab w:val="left" w:pos="-1080"/>
                <w:tab w:val="left" w:pos="-720"/>
                <w:tab w:val="left" w:pos="432"/>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val="0"/>
              <w:autoSpaceDN w:val="0"/>
              <w:adjustRightInd w:val="0"/>
              <w:spacing w:after="0" w:line="240" w:lineRule="auto"/>
              <w:rPr>
                <w:rFonts w:ascii="Arial" w:hAnsi="Arial" w:cs="Arial"/>
                <w:sz w:val="23"/>
                <w:szCs w:val="23"/>
                <w:lang w:val="fr-CA"/>
              </w:rPr>
            </w:pPr>
            <w:r w:rsidRPr="00CD71F0">
              <w:rPr>
                <w:rFonts w:ascii="Arial" w:hAnsi="Arial" w:cs="Arial"/>
                <w:sz w:val="23"/>
                <w:szCs w:val="23"/>
                <w:lang w:val="fr-CA"/>
              </w:rPr>
              <w:t>Installer un nouveau trottoir en béton et un terre-plein gazonné du côté nord entre l’avenue Second et la rue Adam;</w:t>
            </w:r>
          </w:p>
          <w:p w14:paraId="0F855B02" w14:textId="77777777" w:rsidR="00943E2C" w:rsidRPr="00CD71F0" w:rsidRDefault="00943E2C" w:rsidP="00943E2C">
            <w:pPr>
              <w:pStyle w:val="ListParagraph"/>
              <w:numPr>
                <w:ilvl w:val="0"/>
                <w:numId w:val="9"/>
              </w:numPr>
              <w:tabs>
                <w:tab w:val="left" w:pos="-1080"/>
                <w:tab w:val="left" w:pos="-720"/>
                <w:tab w:val="left" w:pos="432"/>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val="0"/>
              <w:autoSpaceDN w:val="0"/>
              <w:adjustRightInd w:val="0"/>
              <w:spacing w:after="0" w:line="240" w:lineRule="auto"/>
              <w:rPr>
                <w:rFonts w:ascii="Arial" w:hAnsi="Arial" w:cs="Arial"/>
                <w:sz w:val="23"/>
                <w:szCs w:val="23"/>
                <w:lang w:val="fr-CA"/>
              </w:rPr>
            </w:pPr>
            <w:r w:rsidRPr="00CD71F0">
              <w:rPr>
                <w:rFonts w:ascii="Arial" w:hAnsi="Arial" w:cs="Arial"/>
                <w:sz w:val="23"/>
                <w:szCs w:val="23"/>
                <w:lang w:val="fr-CA"/>
              </w:rPr>
              <w:t>Installer une nouvelle bordure de béton des deux côtés de la route;</w:t>
            </w:r>
          </w:p>
          <w:p w14:paraId="456E494A" w14:textId="77777777" w:rsidR="00943E2C" w:rsidRPr="00CD71F0" w:rsidRDefault="00943E2C" w:rsidP="00943E2C">
            <w:pPr>
              <w:pStyle w:val="ListParagraph"/>
              <w:numPr>
                <w:ilvl w:val="0"/>
                <w:numId w:val="9"/>
              </w:numPr>
              <w:tabs>
                <w:tab w:val="left" w:pos="-1080"/>
                <w:tab w:val="left" w:pos="-720"/>
                <w:tab w:val="left" w:pos="432"/>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val="0"/>
              <w:autoSpaceDN w:val="0"/>
              <w:adjustRightInd w:val="0"/>
              <w:spacing w:after="0" w:line="240" w:lineRule="auto"/>
              <w:rPr>
                <w:rFonts w:ascii="Arial" w:hAnsi="Arial" w:cs="Arial"/>
                <w:sz w:val="23"/>
                <w:szCs w:val="23"/>
                <w:lang w:val="fr-CA"/>
              </w:rPr>
            </w:pPr>
            <w:r w:rsidRPr="00CD71F0">
              <w:rPr>
                <w:rFonts w:ascii="Arial" w:hAnsi="Arial" w:cs="Arial"/>
                <w:sz w:val="23"/>
                <w:szCs w:val="23"/>
                <w:lang w:val="fr-CA"/>
              </w:rPr>
              <w:t>Remplir les fossés et installer un nouveau système d’égouts pluviaux sous la route;</w:t>
            </w:r>
          </w:p>
          <w:p w14:paraId="3C8A5B49" w14:textId="77777777" w:rsidR="00943E2C" w:rsidRPr="00CD71F0" w:rsidRDefault="00943E2C" w:rsidP="00943E2C">
            <w:pPr>
              <w:pStyle w:val="ListParagraph"/>
              <w:numPr>
                <w:ilvl w:val="0"/>
                <w:numId w:val="9"/>
              </w:numPr>
              <w:tabs>
                <w:tab w:val="left" w:pos="-1080"/>
                <w:tab w:val="left" w:pos="-720"/>
                <w:tab w:val="left" w:pos="432"/>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val="0"/>
              <w:autoSpaceDN w:val="0"/>
              <w:adjustRightInd w:val="0"/>
              <w:spacing w:after="0" w:line="240" w:lineRule="auto"/>
              <w:rPr>
                <w:rFonts w:ascii="Arial" w:hAnsi="Arial" w:cs="Arial"/>
                <w:sz w:val="23"/>
                <w:szCs w:val="23"/>
                <w:lang w:val="fr-CA"/>
              </w:rPr>
            </w:pPr>
            <w:r w:rsidRPr="00CD71F0">
              <w:rPr>
                <w:rFonts w:ascii="Arial" w:hAnsi="Arial" w:cs="Arial"/>
                <w:sz w:val="23"/>
                <w:szCs w:val="23"/>
                <w:lang w:val="fr-CA"/>
              </w:rPr>
              <w:t>Reconstruire la route : nouveau matériau granuleux, asphalte neuf;</w:t>
            </w:r>
          </w:p>
          <w:p w14:paraId="001E8CCF" w14:textId="7B0E2681" w:rsidR="00F93B42" w:rsidRPr="00CD71F0" w:rsidRDefault="00943E2C" w:rsidP="00F93B42">
            <w:pPr>
              <w:pStyle w:val="ListParagraph"/>
              <w:numPr>
                <w:ilvl w:val="0"/>
                <w:numId w:val="9"/>
              </w:numPr>
              <w:tabs>
                <w:tab w:val="left" w:pos="-1080"/>
                <w:tab w:val="left" w:pos="-720"/>
                <w:tab w:val="left" w:pos="432"/>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val="0"/>
              <w:autoSpaceDN w:val="0"/>
              <w:adjustRightInd w:val="0"/>
              <w:spacing w:after="0" w:line="240" w:lineRule="auto"/>
              <w:contextualSpacing w:val="0"/>
              <w:rPr>
                <w:rFonts w:ascii="Arial" w:hAnsi="Arial" w:cs="Arial"/>
                <w:sz w:val="23"/>
                <w:szCs w:val="23"/>
                <w:lang w:val="fr-CA"/>
              </w:rPr>
            </w:pPr>
            <w:r w:rsidRPr="00CD71F0">
              <w:rPr>
                <w:rFonts w:ascii="Arial" w:hAnsi="Arial" w:cs="Arial"/>
                <w:sz w:val="23"/>
                <w:szCs w:val="23"/>
                <w:lang w:val="fr-CA"/>
              </w:rPr>
              <w:t>Installer une nouvelle conduite d’eau principale et les raccordements jusqu’aux limites des propriétés.</w:t>
            </w:r>
          </w:p>
          <w:p w14:paraId="48918145" w14:textId="0BA4BF84" w:rsidR="00660A00" w:rsidRPr="00A45F27" w:rsidRDefault="00015BEB" w:rsidP="00A45F27">
            <w:pPr>
              <w:spacing w:before="120" w:after="120" w:line="240" w:lineRule="auto"/>
              <w:rPr>
                <w:rFonts w:ascii="Arial" w:hAnsi="Arial" w:cs="Arial"/>
                <w:b/>
                <w:bCs/>
                <w:sz w:val="24"/>
                <w:szCs w:val="24"/>
                <w:lang w:val="fr-CA"/>
              </w:rPr>
            </w:pPr>
            <w:r w:rsidRPr="00A45F27">
              <w:rPr>
                <w:rFonts w:ascii="Arial" w:hAnsi="Arial" w:cs="Arial"/>
                <w:b/>
                <w:bCs/>
                <w:sz w:val="24"/>
                <w:szCs w:val="24"/>
                <w:lang w:val="fr-CA"/>
              </w:rPr>
              <w:t>Date prévue de début </w:t>
            </w:r>
            <w:r w:rsidR="00660A00" w:rsidRPr="00A45F27">
              <w:rPr>
                <w:rFonts w:ascii="Arial" w:hAnsi="Arial" w:cs="Arial"/>
                <w:b/>
                <w:bCs/>
                <w:sz w:val="24"/>
                <w:szCs w:val="24"/>
                <w:lang w:val="fr-CA"/>
              </w:rPr>
              <w:t xml:space="preserve">: </w:t>
            </w:r>
            <w:r w:rsidR="00F93B42" w:rsidRPr="00A45F27">
              <w:rPr>
                <w:rFonts w:ascii="Arial" w:hAnsi="Arial" w:cs="Arial"/>
                <w:b/>
                <w:bCs/>
                <w:sz w:val="24"/>
                <w:szCs w:val="24"/>
                <w:lang w:val="fr-CA"/>
              </w:rPr>
              <w:t>p</w:t>
            </w:r>
            <w:proofErr w:type="spellStart"/>
            <w:r w:rsidR="00F93B42" w:rsidRPr="00A45F27">
              <w:rPr>
                <w:rFonts w:ascii="Arial" w:hAnsi="Arial" w:cs="Arial"/>
                <w:b/>
                <w:bCs/>
                <w:sz w:val="24"/>
                <w:szCs w:val="24"/>
                <w:shd w:val="clear" w:color="auto" w:fill="FFFFFF"/>
              </w:rPr>
              <w:t>rintemps</w:t>
            </w:r>
            <w:proofErr w:type="spellEnd"/>
            <w:r w:rsidR="00943E2C" w:rsidRPr="00A45F27">
              <w:rPr>
                <w:rFonts w:ascii="Arial" w:hAnsi="Arial" w:cs="Arial"/>
                <w:b/>
                <w:bCs/>
                <w:sz w:val="24"/>
                <w:szCs w:val="24"/>
                <w:lang w:val="fr-CA"/>
              </w:rPr>
              <w:t xml:space="preserve"> 2022</w:t>
            </w:r>
          </w:p>
          <w:p w14:paraId="4D9C8526" w14:textId="208C876D" w:rsidR="00F77236" w:rsidRPr="00735F31" w:rsidRDefault="00015BEB" w:rsidP="00735F31">
            <w:pPr>
              <w:shd w:val="clear" w:color="auto" w:fill="FFFFFF"/>
              <w:spacing w:after="0" w:line="240" w:lineRule="auto"/>
              <w:rPr>
                <w:rFonts w:ascii="Segoe UI" w:eastAsia="Times New Roman" w:hAnsi="Segoe UI" w:cs="Segoe UI"/>
                <w:sz w:val="24"/>
                <w:szCs w:val="24"/>
                <w:lang w:val="fr-FR"/>
              </w:rPr>
            </w:pPr>
            <w:r w:rsidRPr="00A45F27">
              <w:rPr>
                <w:rFonts w:ascii="Arial" w:hAnsi="Arial" w:cs="Arial"/>
                <w:b/>
                <w:bCs/>
                <w:sz w:val="24"/>
                <w:szCs w:val="24"/>
                <w:lang w:val="fr-CA"/>
              </w:rPr>
              <w:t>Date prévue de fin </w:t>
            </w:r>
            <w:r w:rsidR="00660A00" w:rsidRPr="00A45F27">
              <w:rPr>
                <w:rFonts w:ascii="Arial" w:hAnsi="Arial" w:cs="Arial"/>
                <w:b/>
                <w:bCs/>
                <w:sz w:val="24"/>
                <w:szCs w:val="24"/>
                <w:lang w:val="fr-CA"/>
              </w:rPr>
              <w:t xml:space="preserve">: </w:t>
            </w:r>
            <w:r w:rsidR="00735F31" w:rsidRPr="00735F31">
              <w:rPr>
                <w:rFonts w:ascii="Arial" w:eastAsia="Times New Roman" w:hAnsi="Arial" w:cs="Arial"/>
                <w:b/>
                <w:bCs/>
                <w:sz w:val="24"/>
                <w:szCs w:val="24"/>
                <w:lang w:val="fr-FR"/>
              </w:rPr>
              <w:t>l’été</w:t>
            </w:r>
            <w:r w:rsidR="00943E2C" w:rsidRPr="00A45F27">
              <w:rPr>
                <w:rFonts w:ascii="Arial" w:hAnsi="Arial" w:cs="Arial"/>
                <w:b/>
                <w:bCs/>
                <w:sz w:val="24"/>
                <w:szCs w:val="24"/>
                <w:lang w:val="fr-CA"/>
              </w:rPr>
              <w:t xml:space="preserve"> 2023</w:t>
            </w:r>
            <w:r w:rsidR="00F77236" w:rsidRPr="006F2E1A">
              <w:rPr>
                <w:rFonts w:ascii="Arial" w:hAnsi="Arial" w:cs="Arial"/>
                <w:b/>
                <w:bCs/>
                <w:sz w:val="25"/>
                <w:szCs w:val="25"/>
                <w:lang w:val="fr-CA"/>
              </w:rPr>
              <w:t xml:space="preserve"> </w:t>
            </w:r>
          </w:p>
        </w:tc>
        <w:tc>
          <w:tcPr>
            <w:tcW w:w="5112" w:type="dxa"/>
            <w:vMerge/>
          </w:tcPr>
          <w:p w14:paraId="08ACE830" w14:textId="77777777" w:rsidR="00B97332" w:rsidRPr="006F2E1A" w:rsidRDefault="00B97332" w:rsidP="006E71F7">
            <w:pPr>
              <w:spacing w:after="360"/>
              <w:rPr>
                <w:rFonts w:ascii="Arial" w:hAnsi="Arial" w:cs="Arial"/>
                <w:b/>
                <w:bCs/>
                <w:sz w:val="28"/>
                <w:szCs w:val="28"/>
                <w:lang w:val="fr-CA"/>
              </w:rPr>
            </w:pPr>
          </w:p>
        </w:tc>
      </w:tr>
      <w:tr w:rsidR="00831D39" w:rsidRPr="006F2E1A" w14:paraId="21D5B220" w14:textId="77777777" w:rsidTr="003C7949">
        <w:tc>
          <w:tcPr>
            <w:tcW w:w="11232" w:type="dxa"/>
            <w:gridSpan w:val="2"/>
          </w:tcPr>
          <w:p w14:paraId="72EA4E95" w14:textId="4CB8E6A3" w:rsidR="006B0391" w:rsidRPr="00695FC9" w:rsidRDefault="00695FC9" w:rsidP="00CD71F0">
            <w:pPr>
              <w:spacing w:after="0" w:line="240" w:lineRule="auto"/>
              <w:rPr>
                <w:rFonts w:ascii="Arial" w:hAnsi="Arial" w:cs="Arial"/>
                <w:lang w:val="fr-CA"/>
              </w:rPr>
            </w:pPr>
            <w:r w:rsidRPr="00695FC9">
              <w:rPr>
                <w:rFonts w:ascii="Arial" w:hAnsi="Arial" w:cs="Arial"/>
                <w:lang w:val="fr-CA"/>
              </w:rPr>
              <w:t xml:space="preserve">Veuillez consulter la page Web </w:t>
            </w:r>
            <w:r w:rsidRPr="00695FC9">
              <w:rPr>
                <w:rFonts w:ascii="Arial" w:hAnsi="Arial" w:cs="Arial"/>
                <w:u w:val="single"/>
                <w:lang w:val="fr-CA"/>
              </w:rPr>
              <w:t>grandsudbury.ca/construction2022</w:t>
            </w:r>
            <w:r w:rsidRPr="00695FC9">
              <w:rPr>
                <w:rFonts w:ascii="Arial" w:hAnsi="Arial" w:cs="Arial"/>
                <w:lang w:val="fr-CA"/>
              </w:rPr>
              <w:t xml:space="preserve"> pour obtenir de plus amples renseignements sur ce projet. </w:t>
            </w:r>
            <w:r w:rsidR="00A45F27" w:rsidRPr="00A45F27">
              <w:rPr>
                <w:rFonts w:ascii="Arial" w:hAnsi="Arial" w:cs="Arial"/>
                <w:lang w:val="fr-CA"/>
              </w:rPr>
              <w:t>Après que vous aurez examiné les renseignements fournis, veuillez soumettre vos commentaires en contactant l’équipe de projet ci-dessous d’ici le 13 mai 2022.</w:t>
            </w:r>
          </w:p>
        </w:tc>
      </w:tr>
    </w:tbl>
    <w:p w14:paraId="1E1F432E" w14:textId="77777777" w:rsidR="00AB4665" w:rsidRPr="006F2E1A" w:rsidRDefault="00AB4665" w:rsidP="00AB4665">
      <w:pPr>
        <w:autoSpaceDE w:val="0"/>
        <w:autoSpaceDN w:val="0"/>
        <w:adjustRightInd w:val="0"/>
        <w:spacing w:after="0" w:line="240" w:lineRule="auto"/>
        <w:rPr>
          <w:rFonts w:ascii="Arial" w:hAnsi="Arial" w:cs="Arial"/>
          <w:sz w:val="10"/>
          <w:szCs w:val="10"/>
          <w:lang w:val="fr-C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5"/>
        <w:gridCol w:w="9923"/>
      </w:tblGrid>
      <w:tr w:rsidR="00257D4E" w:rsidRPr="006F2E1A" w14:paraId="4E54EFE5" w14:textId="77777777" w:rsidTr="00A45F27">
        <w:trPr>
          <w:trHeight w:val="954"/>
        </w:trPr>
        <w:tc>
          <w:tcPr>
            <w:tcW w:w="1255" w:type="dxa"/>
          </w:tcPr>
          <w:p w14:paraId="3060EF1D" w14:textId="77777777" w:rsidR="00257D4E" w:rsidRPr="006F2E1A" w:rsidRDefault="00257D4E" w:rsidP="00EC1367">
            <w:pPr>
              <w:spacing w:after="0" w:line="22" w:lineRule="atLeast"/>
              <w:rPr>
                <w:b/>
                <w:sz w:val="21"/>
                <w:szCs w:val="21"/>
                <w:lang w:val="fr-CA"/>
              </w:rPr>
            </w:pPr>
            <w:r w:rsidRPr="006F2E1A">
              <w:rPr>
                <w:b/>
                <w:sz w:val="21"/>
                <w:szCs w:val="21"/>
                <w:lang w:val="fr-CA"/>
              </w:rPr>
              <w:br w:type="page"/>
            </w:r>
            <w:r w:rsidRPr="006F2E1A">
              <w:rPr>
                <w:b/>
                <w:sz w:val="21"/>
                <w:szCs w:val="21"/>
                <w:lang w:val="fr-CA"/>
              </w:rPr>
              <w:br w:type="page"/>
            </w:r>
            <w:r w:rsidR="003A0969" w:rsidRPr="006F2E1A">
              <w:rPr>
                <w:b/>
                <w:noProof/>
                <w:sz w:val="21"/>
                <w:szCs w:val="21"/>
              </w:rPr>
              <w:drawing>
                <wp:inline distT="0" distB="0" distL="0" distR="0" wp14:anchorId="1866789B" wp14:editId="5380F435">
                  <wp:extent cx="778102" cy="695325"/>
                  <wp:effectExtent l="0" t="0" r="0" b="0"/>
                  <wp:docPr id="3" name="Picture 29" descr="Before Construction Icon-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efore Construction Icon-02"/>
                          <pic:cNvPicPr>
                            <a:picLocks noChangeAspect="1" noChangeArrowheads="1"/>
                          </pic:cNvPicPr>
                        </pic:nvPicPr>
                        <pic:blipFill>
                          <a:blip r:embed="rId9" cstate="print"/>
                          <a:srcRect/>
                          <a:stretch>
                            <a:fillRect/>
                          </a:stretch>
                        </pic:blipFill>
                        <pic:spPr bwMode="auto">
                          <a:xfrm>
                            <a:off x="0" y="0"/>
                            <a:ext cx="780262" cy="697255"/>
                          </a:xfrm>
                          <a:prstGeom prst="rect">
                            <a:avLst/>
                          </a:prstGeom>
                          <a:noFill/>
                          <a:ln w="9525">
                            <a:noFill/>
                            <a:miter lim="800000"/>
                            <a:headEnd/>
                            <a:tailEnd/>
                          </a:ln>
                        </pic:spPr>
                      </pic:pic>
                    </a:graphicData>
                  </a:graphic>
                </wp:inline>
              </w:drawing>
            </w:r>
          </w:p>
        </w:tc>
        <w:tc>
          <w:tcPr>
            <w:tcW w:w="9923" w:type="dxa"/>
            <w:tcMar>
              <w:top w:w="29" w:type="dxa"/>
              <w:left w:w="115" w:type="dxa"/>
              <w:bottom w:w="29" w:type="dxa"/>
              <w:right w:w="115" w:type="dxa"/>
            </w:tcMar>
            <w:vAlign w:val="center"/>
          </w:tcPr>
          <w:p w14:paraId="11C1F63E" w14:textId="77777777" w:rsidR="00257D4E" w:rsidRPr="00DB6DE5" w:rsidRDefault="009B3876" w:rsidP="00B97332">
            <w:pPr>
              <w:autoSpaceDE w:val="0"/>
              <w:autoSpaceDN w:val="0"/>
              <w:adjustRightInd w:val="0"/>
              <w:spacing w:before="120" w:after="0"/>
              <w:ind w:left="72"/>
              <w:rPr>
                <w:rFonts w:ascii="Arial" w:hAnsi="Arial" w:cs="Arial"/>
                <w:color w:val="FFFFFF" w:themeColor="background1"/>
                <w:sz w:val="21"/>
                <w:szCs w:val="21"/>
                <w:lang w:val="fr-CA"/>
              </w:rPr>
            </w:pPr>
            <w:r w:rsidRPr="00DB6DE5">
              <w:rPr>
                <w:rFonts w:ascii="Arial" w:hAnsi="Arial" w:cs="Arial"/>
                <w:b/>
                <w:color w:val="FFFFFF" w:themeColor="background1"/>
                <w:sz w:val="21"/>
                <w:szCs w:val="21"/>
                <w:highlight w:val="black"/>
                <w:lang w:val="fr-CA"/>
              </w:rPr>
              <w:t>Avant le début des travaux</w:t>
            </w:r>
            <w:r w:rsidR="00DB6DE5" w:rsidRPr="00DB6DE5">
              <w:rPr>
                <w:rFonts w:ascii="Arial" w:hAnsi="Arial" w:cs="Arial"/>
                <w:b/>
                <w:color w:val="FFFFFF" w:themeColor="background1"/>
                <w:sz w:val="21"/>
                <w:szCs w:val="21"/>
                <w:highlight w:val="black"/>
                <w:lang w:val="fr-CA"/>
              </w:rPr>
              <w:t> :</w:t>
            </w:r>
            <w:r w:rsidR="00257D4E" w:rsidRPr="00DB6DE5">
              <w:rPr>
                <w:rFonts w:ascii="Arial" w:hAnsi="Arial" w:cs="Arial"/>
                <w:b/>
                <w:color w:val="FFFFFF" w:themeColor="background1"/>
                <w:sz w:val="21"/>
                <w:szCs w:val="21"/>
                <w:lang w:val="fr-CA"/>
              </w:rPr>
              <w:t xml:space="preserve"> </w:t>
            </w:r>
          </w:p>
          <w:p w14:paraId="59105FAB" w14:textId="77777777" w:rsidR="00AB4665" w:rsidRPr="00DB6DE5" w:rsidRDefault="004073BE" w:rsidP="00306B6A">
            <w:pPr>
              <w:pStyle w:val="ListParagraph"/>
              <w:numPr>
                <w:ilvl w:val="0"/>
                <w:numId w:val="7"/>
              </w:numPr>
              <w:autoSpaceDE w:val="0"/>
              <w:autoSpaceDN w:val="0"/>
              <w:adjustRightInd w:val="0"/>
              <w:spacing w:after="0"/>
              <w:contextualSpacing w:val="0"/>
              <w:rPr>
                <w:rFonts w:ascii="Arial" w:hAnsi="Arial" w:cs="Arial"/>
                <w:b/>
                <w:color w:val="000000"/>
                <w:sz w:val="21"/>
                <w:szCs w:val="21"/>
                <w:lang w:val="fr-CA"/>
              </w:rPr>
            </w:pPr>
            <w:r w:rsidRPr="00DB6DE5">
              <w:rPr>
                <w:rFonts w:ascii="Arial" w:hAnsi="Arial" w:cs="Arial"/>
                <w:bCs/>
                <w:color w:val="000000"/>
                <w:sz w:val="21"/>
                <w:szCs w:val="21"/>
                <w:lang w:val="fr-CA"/>
              </w:rPr>
              <w:t>Des équipes localiseront les installations souterraines des services d’utilité publique, comme les conduites de gaz et d’eau, ainsi que le câble de télévision, pour que les travaux de construction ne nuisent pas à ces services</w:t>
            </w:r>
            <w:r w:rsidR="00AB4665" w:rsidRPr="00DB6DE5">
              <w:rPr>
                <w:rFonts w:ascii="Arial" w:hAnsi="Arial" w:cs="Arial"/>
                <w:bCs/>
                <w:color w:val="000000"/>
                <w:sz w:val="21"/>
                <w:szCs w:val="21"/>
                <w:lang w:val="fr-CA"/>
              </w:rPr>
              <w:t>.</w:t>
            </w:r>
          </w:p>
          <w:p w14:paraId="17130D85" w14:textId="77777777" w:rsidR="00AB4665" w:rsidRPr="00DB6DE5" w:rsidRDefault="00DB6DE5" w:rsidP="00306B6A">
            <w:pPr>
              <w:pStyle w:val="ListParagraph"/>
              <w:numPr>
                <w:ilvl w:val="0"/>
                <w:numId w:val="7"/>
              </w:numPr>
              <w:autoSpaceDE w:val="0"/>
              <w:autoSpaceDN w:val="0"/>
              <w:adjustRightInd w:val="0"/>
              <w:spacing w:after="0"/>
              <w:contextualSpacing w:val="0"/>
              <w:rPr>
                <w:rFonts w:ascii="Arial" w:hAnsi="Arial" w:cs="Arial"/>
                <w:sz w:val="21"/>
                <w:szCs w:val="21"/>
                <w:lang w:val="fr-CA"/>
              </w:rPr>
            </w:pPr>
            <w:r w:rsidRPr="00DB6DE5">
              <w:rPr>
                <w:rFonts w:ascii="Arial" w:hAnsi="Arial" w:cs="Arial"/>
                <w:bCs/>
                <w:noProof/>
                <w:sz w:val="21"/>
                <w:szCs w:val="21"/>
              </w:rPr>
              <mc:AlternateContent>
                <mc:Choice Requires="wps">
                  <w:drawing>
                    <wp:anchor distT="4294967295" distB="4294967295" distL="114299" distR="114299" simplePos="0" relativeHeight="251657216" behindDoc="0" locked="0" layoutInCell="1" allowOverlap="1" wp14:anchorId="2407BAF8" wp14:editId="579C7F01">
                      <wp:simplePos x="0" y="0"/>
                      <wp:positionH relativeFrom="column">
                        <wp:posOffset>3291204</wp:posOffset>
                      </wp:positionH>
                      <wp:positionV relativeFrom="paragraph">
                        <wp:posOffset>187959</wp:posOffset>
                      </wp:positionV>
                      <wp:extent cx="0" cy="0"/>
                      <wp:effectExtent l="0" t="0" r="0" b="0"/>
                      <wp:wrapNone/>
                      <wp:docPr id="4"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BBA688A" id="_x0000_t32" coordsize="21600,21600" o:spt="32" o:oned="t" path="m,l21600,21600e" filled="f">
                      <v:path arrowok="t" fillok="f" o:connecttype="none"/>
                      <o:lock v:ext="edit" shapetype="t"/>
                    </v:shapetype>
                    <v:shape id="AutoShape 5" o:spid="_x0000_s1026" type="#_x0000_t32" style="position:absolute;margin-left:259.15pt;margin-top:14.8pt;width:0;height:0;z-index:251657216;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"/>
                  </w:pict>
                </mc:Fallback>
              </mc:AlternateContent>
            </w:r>
            <w:r w:rsidR="004073BE" w:rsidRPr="00DB6DE5">
              <w:rPr>
                <w:rFonts w:ascii="Arial" w:hAnsi="Arial" w:cs="Arial"/>
                <w:bCs/>
                <w:sz w:val="21"/>
                <w:szCs w:val="21"/>
                <w:lang w:val="fr-CA"/>
              </w:rPr>
              <w:t>Une fois qu’on aura choisi un entrepreneur, les propriétaires des terrains touchés recevront un avis de travaux de construction donnant plus de renseignements sur les travaux</w:t>
            </w:r>
            <w:r w:rsidR="00BC309C" w:rsidRPr="00DB6DE5">
              <w:rPr>
                <w:rFonts w:ascii="Arial" w:hAnsi="Arial" w:cs="Arial"/>
                <w:bCs/>
                <w:sz w:val="21"/>
                <w:szCs w:val="21"/>
                <w:lang w:val="fr-CA"/>
              </w:rPr>
              <w:t>.</w:t>
            </w:r>
            <w:r w:rsidR="00D4171A" w:rsidRPr="00DB6DE5">
              <w:rPr>
                <w:rFonts w:ascii="Arial" w:hAnsi="Arial" w:cs="Arial"/>
                <w:bCs/>
                <w:sz w:val="21"/>
                <w:szCs w:val="21"/>
                <w:lang w:val="fr-CA"/>
              </w:rPr>
              <w:t xml:space="preserve"> </w:t>
            </w:r>
          </w:p>
          <w:p w14:paraId="307CA3C8" w14:textId="77777777" w:rsidR="00AB4665" w:rsidRPr="00695FC9" w:rsidRDefault="00BF3140" w:rsidP="00306B6A">
            <w:pPr>
              <w:pStyle w:val="ListParagraph"/>
              <w:numPr>
                <w:ilvl w:val="0"/>
                <w:numId w:val="7"/>
              </w:numPr>
              <w:autoSpaceDE w:val="0"/>
              <w:autoSpaceDN w:val="0"/>
              <w:adjustRightInd w:val="0"/>
              <w:spacing w:after="0"/>
              <w:contextualSpacing w:val="0"/>
              <w:rPr>
                <w:rFonts w:ascii="Arial" w:hAnsi="Arial" w:cs="Arial"/>
                <w:bCs/>
                <w:sz w:val="21"/>
                <w:szCs w:val="21"/>
                <w:lang w:val="fr-CA"/>
              </w:rPr>
            </w:pPr>
            <w:r w:rsidRPr="00695FC9">
              <w:rPr>
                <w:rFonts w:ascii="Arial" w:hAnsi="Arial" w:cs="Arial"/>
                <w:bCs/>
                <w:sz w:val="21"/>
                <w:szCs w:val="21"/>
                <w:lang w:val="fr-CA"/>
              </w:rPr>
              <w:t>Les propriétaires doivent rediriger au-dessus du niveau du sol les eaux de tout égout de toit ou de toute pompe de puisard qui se déversent actuellement dans le fossé avant</w:t>
            </w:r>
            <w:r w:rsidR="007A794D" w:rsidRPr="00695FC9">
              <w:rPr>
                <w:rFonts w:ascii="Arial" w:hAnsi="Arial" w:cs="Arial"/>
                <w:bCs/>
                <w:sz w:val="21"/>
                <w:szCs w:val="21"/>
                <w:lang w:val="fr-CA"/>
              </w:rPr>
              <w:t>.</w:t>
            </w:r>
          </w:p>
          <w:p w14:paraId="38A3EF6C" w14:textId="77777777" w:rsidR="00AB4665" w:rsidRPr="00695FC9" w:rsidRDefault="008A777F" w:rsidP="00BC04F3">
            <w:pPr>
              <w:pStyle w:val="ListParagraph"/>
              <w:numPr>
                <w:ilvl w:val="0"/>
                <w:numId w:val="7"/>
              </w:numPr>
              <w:autoSpaceDE w:val="0"/>
              <w:autoSpaceDN w:val="0"/>
              <w:adjustRightInd w:val="0"/>
              <w:spacing w:after="0"/>
              <w:contextualSpacing w:val="0"/>
              <w:rPr>
                <w:rFonts w:ascii="Arial" w:hAnsi="Arial" w:cs="Arial"/>
                <w:b/>
                <w:bCs/>
                <w:sz w:val="21"/>
                <w:szCs w:val="21"/>
                <w:lang w:val="fr-CA"/>
              </w:rPr>
            </w:pPr>
            <w:r w:rsidRPr="00695FC9">
              <w:rPr>
                <w:rFonts w:ascii="Arial" w:hAnsi="Arial" w:cs="Arial"/>
                <w:b/>
                <w:spacing w:val="-4"/>
                <w:sz w:val="21"/>
                <w:szCs w:val="21"/>
                <w:lang w:val="fr-CA"/>
              </w:rPr>
              <w:t>La Ville n’est pas responsable des dommages aux articles qui appartiennent à des particuliers et qui se trouvent sur l’emprise municipale</w:t>
            </w:r>
            <w:r w:rsidR="006752AD" w:rsidRPr="00695FC9">
              <w:rPr>
                <w:rFonts w:ascii="Arial" w:hAnsi="Arial" w:cs="Arial"/>
                <w:b/>
                <w:spacing w:val="-4"/>
                <w:sz w:val="21"/>
                <w:szCs w:val="21"/>
                <w:lang w:val="fr-CA"/>
              </w:rPr>
              <w:t>.</w:t>
            </w:r>
            <w:r w:rsidR="00BC04F3" w:rsidRPr="00695FC9">
              <w:rPr>
                <w:rFonts w:ascii="Arial" w:hAnsi="Arial" w:cs="Arial"/>
                <w:bCs/>
                <w:sz w:val="21"/>
                <w:szCs w:val="21"/>
                <w:lang w:val="fr-CA"/>
              </w:rPr>
              <w:t xml:space="preserve"> </w:t>
            </w:r>
            <w:r w:rsidRPr="00695FC9">
              <w:rPr>
                <w:rFonts w:ascii="Arial" w:hAnsi="Arial" w:cs="Arial"/>
                <w:bCs/>
                <w:sz w:val="21"/>
                <w:szCs w:val="21"/>
                <w:lang w:val="fr-CA"/>
              </w:rPr>
              <w:t>Les propriétaires doivent enlever les articles situés sur l’emprise municipale, tels que ceux d’aménagement paysager, les clôtures, les systèmes d’arrosage et les objets décoratifs</w:t>
            </w:r>
            <w:r w:rsidR="00BC04F3" w:rsidRPr="00695FC9">
              <w:rPr>
                <w:rFonts w:ascii="Arial" w:hAnsi="Arial" w:cs="Arial"/>
                <w:bCs/>
                <w:sz w:val="21"/>
                <w:szCs w:val="21"/>
                <w:lang w:val="fr-CA"/>
              </w:rPr>
              <w:t xml:space="preserve">. </w:t>
            </w:r>
          </w:p>
          <w:p w14:paraId="0424CBD1" w14:textId="77777777" w:rsidR="006752AD" w:rsidRPr="00695FC9" w:rsidRDefault="008A777F" w:rsidP="00306B6A">
            <w:pPr>
              <w:pStyle w:val="ListParagraph"/>
              <w:numPr>
                <w:ilvl w:val="0"/>
                <w:numId w:val="7"/>
              </w:numPr>
              <w:autoSpaceDE w:val="0"/>
              <w:autoSpaceDN w:val="0"/>
              <w:adjustRightInd w:val="0"/>
              <w:spacing w:after="0"/>
              <w:contextualSpacing w:val="0"/>
              <w:rPr>
                <w:rFonts w:ascii="Arial" w:hAnsi="Arial" w:cs="Arial"/>
                <w:sz w:val="21"/>
                <w:szCs w:val="21"/>
                <w:lang w:val="fr-CA"/>
              </w:rPr>
            </w:pPr>
            <w:r w:rsidRPr="00695FC9">
              <w:rPr>
                <w:rFonts w:ascii="Arial" w:hAnsi="Arial" w:cs="Arial"/>
                <w:bCs/>
                <w:sz w:val="21"/>
                <w:szCs w:val="21"/>
                <w:lang w:val="fr-CA"/>
              </w:rPr>
              <w:t xml:space="preserve">Une fois le nouvel asphalte installé, il ne sera pas permis de couper la chaussée pour installer de nouveaux services d’utilité publique pendant trois ans. Par conséquent, vous devriez communiquer avec vos fournisseurs d’électricité, de gaz, de téléphone et de câblodiffusion si vous nécessitez des changements de ces raccords et en aviser </w:t>
            </w:r>
            <w:proofErr w:type="spellStart"/>
            <w:r w:rsidR="00B03E15" w:rsidRPr="00695FC9">
              <w:rPr>
                <w:rFonts w:ascii="Arial" w:hAnsi="Arial" w:cs="Arial"/>
                <w:bCs/>
                <w:sz w:val="21"/>
                <w:szCs w:val="21"/>
                <w:lang w:val="fr-CA"/>
              </w:rPr>
              <w:t>la</w:t>
            </w:r>
            <w:proofErr w:type="spellEnd"/>
            <w:r w:rsidR="00B03E15" w:rsidRPr="00695FC9">
              <w:rPr>
                <w:rFonts w:ascii="Arial" w:hAnsi="Arial" w:cs="Arial"/>
                <w:bCs/>
                <w:sz w:val="21"/>
                <w:szCs w:val="21"/>
                <w:lang w:val="fr-CA"/>
              </w:rPr>
              <w:t xml:space="preserve"> ou </w:t>
            </w:r>
            <w:r w:rsidRPr="00695FC9">
              <w:rPr>
                <w:rFonts w:ascii="Arial" w:hAnsi="Arial" w:cs="Arial"/>
                <w:bCs/>
                <w:sz w:val="21"/>
                <w:szCs w:val="21"/>
                <w:lang w:val="fr-CA"/>
              </w:rPr>
              <w:t>le gestionnaire de projet indiqué ci-dessous</w:t>
            </w:r>
            <w:r w:rsidR="00B14374" w:rsidRPr="00695FC9">
              <w:rPr>
                <w:rStyle w:val="Strong"/>
                <w:rFonts w:ascii="Arial" w:hAnsi="Arial" w:cs="Arial"/>
                <w:b w:val="0"/>
                <w:sz w:val="21"/>
                <w:szCs w:val="21"/>
                <w:lang w:val="fr-CA"/>
              </w:rPr>
              <w:t>.</w:t>
            </w:r>
          </w:p>
          <w:p w14:paraId="1FFEF0A1" w14:textId="77777777" w:rsidR="00695FC9" w:rsidRPr="00695FC9" w:rsidRDefault="00695FC9" w:rsidP="00695FC9">
            <w:pPr>
              <w:pStyle w:val="ListParagraph"/>
              <w:numPr>
                <w:ilvl w:val="0"/>
                <w:numId w:val="7"/>
              </w:numPr>
              <w:autoSpaceDE w:val="0"/>
              <w:autoSpaceDN w:val="0"/>
              <w:adjustRightInd w:val="0"/>
              <w:spacing w:after="0"/>
              <w:contextualSpacing w:val="0"/>
              <w:rPr>
                <w:rFonts w:ascii="Arial" w:hAnsi="Arial" w:cs="Arial"/>
                <w:sz w:val="21"/>
                <w:szCs w:val="21"/>
                <w:lang w:val="fr-CA"/>
              </w:rPr>
            </w:pPr>
            <w:r w:rsidRPr="00695FC9">
              <w:rPr>
                <w:rFonts w:ascii="Arial" w:hAnsi="Arial" w:cs="Arial"/>
                <w:bCs/>
                <w:sz w:val="21"/>
                <w:szCs w:val="21"/>
                <w:lang w:val="fr-CA"/>
              </w:rPr>
              <w:t>V</w:t>
            </w:r>
            <w:r w:rsidR="008A777F" w:rsidRPr="00695FC9">
              <w:rPr>
                <w:rFonts w:ascii="Arial" w:hAnsi="Arial" w:cs="Arial"/>
                <w:bCs/>
                <w:sz w:val="21"/>
                <w:szCs w:val="21"/>
                <w:lang w:val="fr-CA"/>
              </w:rPr>
              <w:t xml:space="preserve">euillez communiquer avec </w:t>
            </w:r>
            <w:r w:rsidR="00056EB9" w:rsidRPr="00695FC9">
              <w:rPr>
                <w:rFonts w:ascii="Arial" w:hAnsi="Arial" w:cs="Arial"/>
                <w:bCs/>
                <w:sz w:val="21"/>
                <w:szCs w:val="21"/>
                <w:lang w:val="fr-CA"/>
              </w:rPr>
              <w:t xml:space="preserve">la ou </w:t>
            </w:r>
            <w:r w:rsidR="008A777F" w:rsidRPr="00695FC9">
              <w:rPr>
                <w:rFonts w:ascii="Arial" w:hAnsi="Arial" w:cs="Arial"/>
                <w:bCs/>
                <w:sz w:val="21"/>
                <w:szCs w:val="21"/>
                <w:lang w:val="fr-CA"/>
              </w:rPr>
              <w:t>le gestionnaire de projet indiqué ci-dessous avant le</w:t>
            </w:r>
            <w:r w:rsidRPr="00695FC9">
              <w:rPr>
                <w:rFonts w:ascii="Arial" w:hAnsi="Arial" w:cs="Arial"/>
                <w:bCs/>
                <w:sz w:val="21"/>
                <w:szCs w:val="21"/>
                <w:lang w:val="fr-CA"/>
              </w:rPr>
              <w:t xml:space="preserve"> 13 mai 2022</w:t>
            </w:r>
            <w:r w:rsidR="006752AD" w:rsidRPr="00695FC9">
              <w:rPr>
                <w:rFonts w:ascii="Arial" w:hAnsi="Arial" w:cs="Arial"/>
                <w:bCs/>
                <w:sz w:val="21"/>
                <w:szCs w:val="21"/>
                <w:lang w:val="fr-CA"/>
              </w:rPr>
              <w:t>.</w:t>
            </w:r>
          </w:p>
          <w:p w14:paraId="0C811024" w14:textId="6AA6E729" w:rsidR="00233454" w:rsidRPr="00695FC9" w:rsidRDefault="008A777F" w:rsidP="00695FC9">
            <w:pPr>
              <w:pStyle w:val="ListParagraph"/>
              <w:numPr>
                <w:ilvl w:val="0"/>
                <w:numId w:val="7"/>
              </w:numPr>
              <w:autoSpaceDE w:val="0"/>
              <w:autoSpaceDN w:val="0"/>
              <w:adjustRightInd w:val="0"/>
              <w:spacing w:after="0"/>
              <w:contextualSpacing w:val="0"/>
              <w:rPr>
                <w:rFonts w:ascii="Arial" w:hAnsi="Arial" w:cs="Arial"/>
                <w:sz w:val="21"/>
                <w:szCs w:val="21"/>
                <w:lang w:val="fr-CA"/>
              </w:rPr>
            </w:pPr>
            <w:r w:rsidRPr="00695FC9">
              <w:rPr>
                <w:rFonts w:ascii="Arial" w:hAnsi="Arial" w:cs="Arial"/>
                <w:bCs/>
                <w:sz w:val="21"/>
                <w:szCs w:val="21"/>
                <w:lang w:val="fr-CA"/>
              </w:rPr>
              <w:t xml:space="preserve">Nous avons aussi inspecté votre </w:t>
            </w:r>
            <w:r w:rsidR="00EA5CDD" w:rsidRPr="00695FC9">
              <w:rPr>
                <w:rFonts w:ascii="Arial" w:hAnsi="Arial" w:cs="Arial"/>
                <w:bCs/>
                <w:sz w:val="21"/>
                <w:szCs w:val="21"/>
                <w:lang w:val="fr-CA"/>
              </w:rPr>
              <w:t xml:space="preserve">branchement </w:t>
            </w:r>
            <w:r w:rsidRPr="00695FC9">
              <w:rPr>
                <w:rFonts w:ascii="Arial" w:hAnsi="Arial" w:cs="Arial"/>
                <w:bCs/>
                <w:sz w:val="21"/>
                <w:szCs w:val="21"/>
                <w:lang w:val="fr-CA"/>
              </w:rPr>
              <w:t xml:space="preserve">sanitaire à l’aide d’une </w:t>
            </w:r>
            <w:r w:rsidR="002C07FE" w:rsidRPr="00695FC9">
              <w:rPr>
                <w:rFonts w:ascii="Arial" w:hAnsi="Arial" w:cs="Arial"/>
                <w:bCs/>
                <w:sz w:val="21"/>
                <w:szCs w:val="21"/>
                <w:lang w:val="fr-CA"/>
              </w:rPr>
              <w:t>caméra</w:t>
            </w:r>
            <w:r w:rsidRPr="00695FC9">
              <w:rPr>
                <w:rFonts w:ascii="Arial" w:hAnsi="Arial" w:cs="Arial"/>
                <w:bCs/>
                <w:sz w:val="21"/>
                <w:szCs w:val="21"/>
                <w:lang w:val="fr-CA"/>
              </w:rPr>
              <w:t xml:space="preserve"> et nous prévoyons de remplacer votre tuyau de raccordement depuis l’égout collecteur jusqu’à la limite de votre terrain</w:t>
            </w:r>
            <w:r w:rsidR="00AB4665" w:rsidRPr="00695FC9">
              <w:rPr>
                <w:rFonts w:ascii="Arial" w:hAnsi="Arial" w:cs="Arial"/>
                <w:sz w:val="21"/>
                <w:szCs w:val="21"/>
                <w:lang w:val="fr-CA"/>
              </w:rPr>
              <w:t>.</w:t>
            </w:r>
          </w:p>
        </w:tc>
      </w:tr>
    </w:tbl>
    <w:p w14:paraId="3501C3AE" w14:textId="28C26C80" w:rsidR="00870501" w:rsidRPr="00CD71F0" w:rsidRDefault="00CD71F0" w:rsidP="00CD71F0">
      <w:pPr>
        <w:tabs>
          <w:tab w:val="left" w:pos="2540"/>
        </w:tabs>
        <w:spacing w:after="0" w:line="22" w:lineRule="atLeast"/>
        <w:rPr>
          <w:b/>
          <w:sz w:val="4"/>
          <w:szCs w:val="4"/>
          <w:lang w:val="fr-CA"/>
        </w:rPr>
      </w:pPr>
      <w:r>
        <w:rPr>
          <w:b/>
          <w:sz w:val="21"/>
          <w:szCs w:val="21"/>
          <w:lang w:val="fr-CA"/>
        </w:rPr>
        <w:tab/>
      </w:r>
    </w:p>
    <w:p w14:paraId="2B841496" w14:textId="6E44ACA6" w:rsidR="00CD71F0" w:rsidRPr="00CD71F0" w:rsidRDefault="00CD71F0" w:rsidP="00CD71F0">
      <w:pPr>
        <w:tabs>
          <w:tab w:val="left" w:pos="2540"/>
        </w:tabs>
        <w:rPr>
          <w:sz w:val="21"/>
          <w:szCs w:val="21"/>
          <w:lang w:val="fr-CA"/>
        </w:rPr>
        <w:sectPr w:rsidR="00CD71F0" w:rsidRPr="00CD71F0" w:rsidSect="00F93B42">
          <w:headerReference w:type="default" r:id="rId10"/>
          <w:footerReference w:type="default" r:id="rId11"/>
          <w:type w:val="continuous"/>
          <w:pgSz w:w="12240" w:h="20160" w:code="5"/>
          <w:pgMar w:top="144" w:right="504" w:bottom="504" w:left="504" w:header="187" w:footer="1022" w:gutter="0"/>
          <w:cols w:space="720"/>
          <w:docGrid w:linePitch="360"/>
        </w:sectPr>
      </w:pPr>
    </w:p>
    <w:p w14:paraId="051683A8" w14:textId="77777777" w:rsidR="00ED7210" w:rsidRPr="00DB6DE5" w:rsidRDefault="008A777F" w:rsidP="00CD71F0">
      <w:pPr>
        <w:autoSpaceDE w:val="0"/>
        <w:autoSpaceDN w:val="0"/>
        <w:adjustRightInd w:val="0"/>
        <w:spacing w:after="60" w:line="240" w:lineRule="auto"/>
        <w:ind w:left="-547"/>
        <w:rPr>
          <w:rFonts w:ascii="Arial" w:hAnsi="Arial" w:cs="Arial"/>
          <w:b/>
          <w:bCs/>
          <w:color w:val="FFFFFF" w:themeColor="background1"/>
          <w:sz w:val="30"/>
          <w:szCs w:val="30"/>
          <w:lang w:val="fr-CA"/>
        </w:rPr>
      </w:pPr>
      <w:r w:rsidRPr="00DB6DE5">
        <w:rPr>
          <w:rFonts w:ascii="Arial" w:hAnsi="Arial" w:cs="Arial"/>
          <w:b/>
          <w:bCs/>
          <w:color w:val="FFFFFF" w:themeColor="background1"/>
          <w:sz w:val="30"/>
          <w:szCs w:val="30"/>
          <w:highlight w:val="black"/>
          <w:lang w:val="fr-CA"/>
        </w:rPr>
        <w:t>Les questions sur les travaux à venir peuvent être adressées à</w:t>
      </w:r>
      <w:r w:rsidR="00056EB9" w:rsidRPr="00DB6DE5">
        <w:rPr>
          <w:rFonts w:ascii="Arial" w:hAnsi="Arial" w:cs="Arial"/>
          <w:b/>
          <w:bCs/>
          <w:color w:val="FFFFFF" w:themeColor="background1"/>
          <w:sz w:val="30"/>
          <w:szCs w:val="30"/>
          <w:highlight w:val="black"/>
          <w:lang w:val="fr-CA"/>
        </w:rPr>
        <w:t> </w:t>
      </w:r>
      <w:r w:rsidR="00ED7210" w:rsidRPr="00DB6DE5">
        <w:rPr>
          <w:rFonts w:ascii="Arial" w:hAnsi="Arial" w:cs="Arial"/>
          <w:b/>
          <w:bCs/>
          <w:color w:val="FFFFFF" w:themeColor="background1"/>
          <w:sz w:val="30"/>
          <w:szCs w:val="30"/>
          <w:highlight w:val="black"/>
          <w:lang w:val="fr-CA"/>
        </w:rPr>
        <w:t>:</w:t>
      </w:r>
    </w:p>
    <w:p w14:paraId="4BC56A3F" w14:textId="57987613" w:rsidR="00306B6A" w:rsidRPr="00943E2C" w:rsidRDefault="008A777F" w:rsidP="00D83478">
      <w:pPr>
        <w:tabs>
          <w:tab w:val="left" w:pos="3780"/>
        </w:tabs>
        <w:spacing w:after="0" w:line="240" w:lineRule="auto"/>
        <w:ind w:left="-547"/>
        <w:rPr>
          <w:rFonts w:ascii="Arial" w:hAnsi="Arial" w:cs="Arial"/>
          <w:bCs/>
          <w:sz w:val="20"/>
          <w:szCs w:val="20"/>
          <w:lang w:val="fr-CA"/>
        </w:rPr>
      </w:pPr>
      <w:r w:rsidRPr="00943E2C">
        <w:rPr>
          <w:rFonts w:ascii="Arial" w:hAnsi="Arial" w:cs="Arial"/>
          <w:b/>
          <w:bCs/>
          <w:sz w:val="20"/>
          <w:szCs w:val="20"/>
          <w:lang w:val="fr-CA"/>
        </w:rPr>
        <w:t>Gestionnaire du projet </w:t>
      </w:r>
      <w:r w:rsidR="00E81BCF" w:rsidRPr="00943E2C">
        <w:rPr>
          <w:rFonts w:ascii="Arial" w:hAnsi="Arial" w:cs="Arial"/>
          <w:b/>
          <w:bCs/>
          <w:sz w:val="20"/>
          <w:szCs w:val="20"/>
          <w:lang w:val="fr-CA"/>
        </w:rPr>
        <w:t>:</w:t>
      </w:r>
      <w:r w:rsidR="00F77236" w:rsidRPr="00943E2C">
        <w:rPr>
          <w:rFonts w:ascii="Arial" w:hAnsi="Arial" w:cs="Arial"/>
          <w:b/>
          <w:bCs/>
          <w:sz w:val="20"/>
          <w:szCs w:val="20"/>
          <w:lang w:val="fr-CA"/>
        </w:rPr>
        <w:tab/>
      </w:r>
      <w:r w:rsidR="00943E2C" w:rsidRPr="00943E2C">
        <w:rPr>
          <w:rFonts w:ascii="Arial" w:hAnsi="Arial" w:cs="Arial"/>
          <w:b/>
          <w:bCs/>
          <w:sz w:val="20"/>
          <w:szCs w:val="20"/>
          <w:lang w:val="fr-CA"/>
        </w:rPr>
        <w:t>P</w:t>
      </w:r>
      <w:r w:rsidRPr="00943E2C">
        <w:rPr>
          <w:rFonts w:ascii="Arial" w:hAnsi="Arial" w:cs="Arial"/>
          <w:b/>
          <w:bCs/>
          <w:sz w:val="20"/>
          <w:szCs w:val="20"/>
          <w:lang w:val="fr-CA"/>
        </w:rPr>
        <w:t>rojeteur :</w:t>
      </w:r>
      <w:r w:rsidR="006D5E51" w:rsidRPr="00943E2C">
        <w:rPr>
          <w:rFonts w:ascii="Arial" w:hAnsi="Arial" w:cs="Arial"/>
          <w:b/>
          <w:bCs/>
          <w:sz w:val="20"/>
          <w:szCs w:val="20"/>
          <w:lang w:val="fr-CA"/>
        </w:rPr>
        <w:t xml:space="preserve"> </w:t>
      </w:r>
      <w:r w:rsidR="00943E2C">
        <w:rPr>
          <w:rFonts w:ascii="Arial" w:hAnsi="Arial" w:cs="Arial"/>
          <w:b/>
          <w:bCs/>
          <w:sz w:val="20"/>
          <w:szCs w:val="20"/>
          <w:lang w:val="fr-CA"/>
        </w:rPr>
        <w:tab/>
      </w:r>
      <w:r w:rsidR="00943E2C">
        <w:rPr>
          <w:rFonts w:ascii="Arial" w:hAnsi="Arial" w:cs="Arial"/>
          <w:b/>
          <w:bCs/>
          <w:sz w:val="20"/>
          <w:szCs w:val="20"/>
          <w:lang w:val="fr-CA"/>
        </w:rPr>
        <w:tab/>
      </w:r>
      <w:r w:rsidR="00943E2C">
        <w:rPr>
          <w:rFonts w:ascii="Arial" w:hAnsi="Arial" w:cs="Arial"/>
          <w:b/>
          <w:bCs/>
          <w:sz w:val="20"/>
          <w:szCs w:val="20"/>
          <w:lang w:val="fr-CA"/>
        </w:rPr>
        <w:tab/>
      </w:r>
      <w:r w:rsidR="00943E2C">
        <w:rPr>
          <w:rFonts w:ascii="Arial" w:hAnsi="Arial" w:cs="Arial"/>
          <w:b/>
          <w:bCs/>
          <w:sz w:val="20"/>
          <w:szCs w:val="20"/>
          <w:lang w:val="fr-CA"/>
        </w:rPr>
        <w:tab/>
      </w:r>
      <w:r w:rsidR="00943E2C">
        <w:rPr>
          <w:rFonts w:ascii="Arial" w:hAnsi="Arial" w:cs="Arial"/>
          <w:b/>
          <w:bCs/>
          <w:sz w:val="20"/>
          <w:szCs w:val="20"/>
          <w:lang w:val="fr-CA"/>
        </w:rPr>
        <w:tab/>
      </w:r>
      <w:r w:rsidR="00943E2C" w:rsidRPr="00943E2C">
        <w:rPr>
          <w:rFonts w:ascii="Arial" w:hAnsi="Arial" w:cs="Arial"/>
          <w:b/>
          <w:bCs/>
          <w:sz w:val="20"/>
          <w:szCs w:val="20"/>
          <w:lang w:val="fr-CA"/>
        </w:rPr>
        <w:t>Conseiller municipal</w:t>
      </w:r>
      <w:r w:rsidR="00943E2C">
        <w:rPr>
          <w:rFonts w:ascii="Arial" w:hAnsi="Arial" w:cs="Arial"/>
          <w:b/>
          <w:bCs/>
          <w:sz w:val="20"/>
          <w:szCs w:val="20"/>
          <w:lang w:val="fr-CA"/>
        </w:rPr>
        <w:t> :</w:t>
      </w:r>
      <w:r w:rsidR="00E81BCF" w:rsidRPr="00943E2C">
        <w:rPr>
          <w:rFonts w:ascii="Arial" w:hAnsi="Arial" w:cs="Arial"/>
          <w:bCs/>
          <w:sz w:val="20"/>
          <w:szCs w:val="20"/>
          <w:lang w:val="fr-CA"/>
        </w:rPr>
        <w:br/>
      </w:r>
      <w:r w:rsidR="00943E2C" w:rsidRPr="00943E2C">
        <w:rPr>
          <w:rFonts w:ascii="Arial" w:hAnsi="Arial" w:cs="Arial"/>
          <w:bCs/>
          <w:sz w:val="20"/>
          <w:szCs w:val="20"/>
          <w:lang w:val="fr-CA"/>
        </w:rPr>
        <w:t>Krista Trafford</w:t>
      </w:r>
      <w:r w:rsidR="00F77236" w:rsidRPr="00943E2C">
        <w:rPr>
          <w:rFonts w:ascii="Arial" w:hAnsi="Arial" w:cs="Arial"/>
          <w:bCs/>
          <w:sz w:val="20"/>
          <w:szCs w:val="20"/>
          <w:lang w:val="fr-CA"/>
        </w:rPr>
        <w:tab/>
      </w:r>
      <w:r w:rsidR="00943E2C" w:rsidRPr="00943E2C">
        <w:rPr>
          <w:rFonts w:ascii="Arial" w:hAnsi="Arial" w:cs="Arial"/>
          <w:bCs/>
          <w:sz w:val="20"/>
          <w:szCs w:val="20"/>
          <w:lang w:val="fr-CA"/>
        </w:rPr>
        <w:t>Curtis Thomson</w:t>
      </w:r>
      <w:r w:rsidR="00F77236" w:rsidRPr="00943E2C">
        <w:rPr>
          <w:rFonts w:ascii="Arial" w:hAnsi="Arial" w:cs="Arial"/>
          <w:bCs/>
          <w:sz w:val="20"/>
          <w:szCs w:val="20"/>
          <w:lang w:val="fr-CA"/>
        </w:rPr>
        <w:tab/>
      </w:r>
      <w:r w:rsidR="00943E2C">
        <w:rPr>
          <w:rFonts w:ascii="Arial" w:hAnsi="Arial" w:cs="Arial"/>
          <w:bCs/>
          <w:sz w:val="20"/>
          <w:szCs w:val="20"/>
          <w:lang w:val="fr-CA"/>
        </w:rPr>
        <w:tab/>
      </w:r>
      <w:r w:rsidR="00943E2C">
        <w:rPr>
          <w:rFonts w:ascii="Arial" w:hAnsi="Arial" w:cs="Arial"/>
          <w:bCs/>
          <w:sz w:val="20"/>
          <w:szCs w:val="20"/>
          <w:lang w:val="fr-CA"/>
        </w:rPr>
        <w:tab/>
      </w:r>
      <w:r w:rsidR="00943E2C">
        <w:rPr>
          <w:rFonts w:ascii="Arial" w:hAnsi="Arial" w:cs="Arial"/>
          <w:bCs/>
          <w:sz w:val="20"/>
          <w:szCs w:val="20"/>
          <w:lang w:val="fr-CA"/>
        </w:rPr>
        <w:tab/>
        <w:t>Bill Leduc, quartier 11</w:t>
      </w:r>
      <w:r w:rsidR="00E81BCF" w:rsidRPr="00943E2C">
        <w:rPr>
          <w:rFonts w:ascii="Arial" w:hAnsi="Arial" w:cs="Arial"/>
          <w:bCs/>
          <w:sz w:val="20"/>
          <w:szCs w:val="20"/>
          <w:lang w:val="fr-CA"/>
        </w:rPr>
        <w:br/>
      </w:r>
      <w:r w:rsidR="00943E2C" w:rsidRPr="00943E2C">
        <w:rPr>
          <w:rFonts w:ascii="Arial" w:hAnsi="Arial" w:cs="Arial"/>
          <w:bCs/>
          <w:sz w:val="20"/>
          <w:szCs w:val="20"/>
          <w:lang w:val="fr-CA"/>
        </w:rPr>
        <w:t>249-377-9760</w:t>
      </w:r>
      <w:r w:rsidR="00C82F32" w:rsidRPr="00943E2C">
        <w:rPr>
          <w:rFonts w:ascii="Arial" w:hAnsi="Arial" w:cs="Arial"/>
          <w:bCs/>
          <w:sz w:val="20"/>
          <w:szCs w:val="20"/>
          <w:lang w:val="fr-CA"/>
        </w:rPr>
        <w:tab/>
      </w:r>
      <w:r w:rsidRPr="00943E2C">
        <w:rPr>
          <w:rFonts w:ascii="Arial" w:hAnsi="Arial" w:cs="Arial"/>
          <w:bCs/>
          <w:sz w:val="20"/>
          <w:szCs w:val="20"/>
          <w:lang w:val="fr-CA"/>
        </w:rPr>
        <w:t>705 674-4455, poste </w:t>
      </w:r>
      <w:r w:rsidR="00943E2C" w:rsidRPr="00943E2C">
        <w:rPr>
          <w:rFonts w:ascii="Arial" w:hAnsi="Arial" w:cs="Arial"/>
          <w:bCs/>
          <w:sz w:val="20"/>
          <w:szCs w:val="20"/>
          <w:lang w:val="fr-CA"/>
        </w:rPr>
        <w:t>2334</w:t>
      </w:r>
      <w:r w:rsidR="00943E2C">
        <w:rPr>
          <w:rFonts w:ascii="Arial" w:hAnsi="Arial" w:cs="Arial"/>
          <w:bCs/>
          <w:sz w:val="20"/>
          <w:szCs w:val="20"/>
          <w:lang w:val="fr-CA"/>
        </w:rPr>
        <w:tab/>
      </w:r>
      <w:r w:rsidR="00943E2C">
        <w:rPr>
          <w:rFonts w:ascii="Arial" w:hAnsi="Arial" w:cs="Arial"/>
          <w:bCs/>
          <w:sz w:val="20"/>
          <w:szCs w:val="20"/>
          <w:lang w:val="fr-CA"/>
        </w:rPr>
        <w:tab/>
      </w:r>
      <w:r w:rsidR="00943E2C">
        <w:rPr>
          <w:rFonts w:ascii="Arial" w:hAnsi="Arial" w:cs="Arial"/>
          <w:bCs/>
          <w:sz w:val="20"/>
          <w:szCs w:val="20"/>
          <w:lang w:val="fr-CA"/>
        </w:rPr>
        <w:tab/>
        <w:t xml:space="preserve">705-665-5873 </w:t>
      </w:r>
    </w:p>
    <w:p w14:paraId="1269254D" w14:textId="0F79D0DB" w:rsidR="00306B6A" w:rsidRPr="00943E2C" w:rsidRDefault="00735F31" w:rsidP="00943E2C">
      <w:pPr>
        <w:tabs>
          <w:tab w:val="left" w:pos="3780"/>
        </w:tabs>
        <w:spacing w:after="0" w:line="240" w:lineRule="auto"/>
        <w:ind w:left="-547"/>
        <w:rPr>
          <w:rFonts w:ascii="Arial" w:hAnsi="Arial" w:cs="Arial"/>
          <w:bCs/>
          <w:sz w:val="20"/>
          <w:szCs w:val="20"/>
          <w:lang w:val="fr-CA"/>
        </w:rPr>
      </w:pPr>
      <w:hyperlink r:id="rId12" w:history="1">
        <w:r w:rsidR="00943E2C" w:rsidRPr="001E5241">
          <w:rPr>
            <w:rStyle w:val="Hyperlink"/>
            <w:rFonts w:ascii="Arial" w:hAnsi="Arial" w:cs="Arial"/>
            <w:bCs/>
            <w:sz w:val="20"/>
            <w:szCs w:val="20"/>
            <w:lang w:val="fr-CA"/>
          </w:rPr>
          <w:t>Krista.Trafford@grandsudbury.ca</w:t>
        </w:r>
      </w:hyperlink>
      <w:r w:rsidR="00943E2C">
        <w:rPr>
          <w:rFonts w:ascii="Arial" w:hAnsi="Arial" w:cs="Arial"/>
          <w:bCs/>
          <w:sz w:val="20"/>
          <w:szCs w:val="20"/>
          <w:lang w:val="fr-CA"/>
        </w:rPr>
        <w:t xml:space="preserve"> </w:t>
      </w:r>
      <w:r w:rsidR="00F77236" w:rsidRPr="00943E2C">
        <w:rPr>
          <w:rFonts w:ascii="Arial" w:hAnsi="Arial" w:cs="Arial"/>
          <w:bCs/>
          <w:sz w:val="20"/>
          <w:szCs w:val="20"/>
          <w:lang w:val="fr-CA"/>
        </w:rPr>
        <w:tab/>
      </w:r>
      <w:hyperlink r:id="rId13" w:history="1">
        <w:r w:rsidR="00943E2C" w:rsidRPr="001E5241">
          <w:rPr>
            <w:rStyle w:val="Hyperlink"/>
            <w:rFonts w:ascii="Arial" w:hAnsi="Arial" w:cs="Arial"/>
            <w:bCs/>
            <w:sz w:val="20"/>
            <w:szCs w:val="20"/>
            <w:lang w:val="fr-CA"/>
          </w:rPr>
          <w:t>Curtis.Thomson@grandsudbury.ca</w:t>
        </w:r>
      </w:hyperlink>
      <w:r w:rsidR="00943E2C">
        <w:rPr>
          <w:rFonts w:ascii="Arial" w:hAnsi="Arial" w:cs="Arial"/>
          <w:bCs/>
          <w:sz w:val="20"/>
          <w:szCs w:val="20"/>
          <w:lang w:val="fr-CA"/>
        </w:rPr>
        <w:tab/>
      </w:r>
      <w:r w:rsidR="00943E2C">
        <w:rPr>
          <w:rFonts w:ascii="Arial" w:hAnsi="Arial" w:cs="Arial"/>
          <w:bCs/>
          <w:sz w:val="20"/>
          <w:szCs w:val="20"/>
          <w:lang w:val="fr-CA"/>
        </w:rPr>
        <w:tab/>
      </w:r>
      <w:hyperlink r:id="rId14" w:history="1">
        <w:r w:rsidR="00943E2C" w:rsidRPr="001E5241">
          <w:rPr>
            <w:rStyle w:val="Hyperlink"/>
            <w:rFonts w:ascii="Arial" w:hAnsi="Arial" w:cs="Arial"/>
            <w:bCs/>
            <w:sz w:val="20"/>
            <w:szCs w:val="20"/>
            <w:lang w:val="fr-CA"/>
          </w:rPr>
          <w:t>Bill.Leduc@grandsudbury.ca</w:t>
        </w:r>
      </w:hyperlink>
      <w:r w:rsidR="00943E2C">
        <w:rPr>
          <w:rFonts w:ascii="Arial" w:hAnsi="Arial" w:cs="Arial"/>
          <w:bCs/>
          <w:sz w:val="20"/>
          <w:szCs w:val="20"/>
          <w:lang w:val="fr-CA"/>
        </w:rPr>
        <w:t xml:space="preserve"> </w:t>
      </w:r>
    </w:p>
    <w:sectPr w:rsidR="00306B6A" w:rsidRPr="00943E2C" w:rsidSect="00CD71F0">
      <w:type w:val="continuous"/>
      <w:pgSz w:w="12240" w:h="20160" w:code="5"/>
      <w:pgMar w:top="0" w:right="360" w:bottom="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AA0DA4" w14:textId="77777777" w:rsidR="009A3664" w:rsidRDefault="009A3664" w:rsidP="003F53CB">
      <w:pPr>
        <w:spacing w:after="0" w:line="240" w:lineRule="auto"/>
      </w:pPr>
      <w:r>
        <w:separator/>
      </w:r>
    </w:p>
  </w:endnote>
  <w:endnote w:type="continuationSeparator" w:id="0">
    <w:p w14:paraId="686928F2" w14:textId="77777777" w:rsidR="009A3664" w:rsidRDefault="009A3664" w:rsidP="003F53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embedRegular r:id="rId1" w:fontKey="{F51591B9-FFB8-4083-B8E7-5106755CD820}"/>
  </w:font>
  <w:font w:name="Times New Roman">
    <w:panose1 w:val="02020603050405020304"/>
    <w:charset w:val="00"/>
    <w:family w:val="roman"/>
    <w:pitch w:val="variable"/>
    <w:sig w:usb0="E0002EFF" w:usb1="C000785B" w:usb2="00000009" w:usb3="00000000" w:csb0="000001FF" w:csb1="00000000"/>
    <w:embedRegular r:id="rId2" w:fontKey="{3D2A1413-B062-4373-AF81-97B79FCA2B05}"/>
    <w:embedBold r:id="rId3" w:fontKey="{EF37B57D-2C71-4242-B4E8-C531793A515E}"/>
  </w:font>
  <w:font w:name="Courier New">
    <w:panose1 w:val="02070309020205020404"/>
    <w:charset w:val="00"/>
    <w:family w:val="modern"/>
    <w:pitch w:val="fixed"/>
    <w:sig w:usb0="E0002EFF" w:usb1="C0007843" w:usb2="00000009" w:usb3="00000000" w:csb0="000001FF" w:csb1="00000000"/>
    <w:embedRegular r:id="rId4" w:fontKey="{3B3E1837-893C-4C41-84BA-0BEB47280DD5}"/>
  </w:font>
  <w:font w:name="Symbol">
    <w:panose1 w:val="05050102010706020507"/>
    <w:charset w:val="02"/>
    <w:family w:val="roman"/>
    <w:pitch w:val="variable"/>
    <w:sig w:usb0="00000000" w:usb1="10000000" w:usb2="00000000" w:usb3="00000000" w:csb0="80000000" w:csb1="00000000"/>
    <w:embedRegular r:id="rId5" w:fontKey="{312C0906-BA23-473A-954C-0A74C3DC4E17}"/>
  </w:font>
  <w:font w:name="Calibri">
    <w:panose1 w:val="020F0502020204030204"/>
    <w:charset w:val="00"/>
    <w:family w:val="swiss"/>
    <w:pitch w:val="variable"/>
    <w:sig w:usb0="E4002EFF" w:usb1="C000247B" w:usb2="00000009" w:usb3="00000000" w:csb0="000001FF" w:csb1="00000000"/>
    <w:embedRegular r:id="rId6" w:fontKey="{9C295410-B7D2-4489-A09E-C73B51EE1344}"/>
    <w:embedBold r:id="rId7" w:fontKey="{5B01AD3E-83E8-4CB8-A83A-83F91B0591C7}"/>
  </w:font>
  <w:font w:name="Tahoma">
    <w:panose1 w:val="020B0604030504040204"/>
    <w:charset w:val="00"/>
    <w:family w:val="swiss"/>
    <w:pitch w:val="variable"/>
    <w:sig w:usb0="E1002EFF" w:usb1="C000605B" w:usb2="00000029" w:usb3="00000000" w:csb0="000101FF" w:csb1="00000000"/>
    <w:embedRegular r:id="rId8" w:fontKey="{C192F416-4C62-4C14-B63D-6F8A9AFC7EC5}"/>
  </w:font>
  <w:font w:name="Arial">
    <w:panose1 w:val="020B0604020202020204"/>
    <w:charset w:val="00"/>
    <w:family w:val="swiss"/>
    <w:pitch w:val="variable"/>
    <w:sig w:usb0="E0002EFF" w:usb1="C000785B" w:usb2="00000009" w:usb3="00000000" w:csb0="000001FF" w:csb1="00000000"/>
    <w:embedRegular r:id="rId9" w:fontKey="{6367FD9B-477B-4664-92F8-59ABA529CF89}"/>
    <w:embedBold r:id="rId10" w:fontKey="{3F1B9838-9406-49C0-BDF3-35B853C7ED48}"/>
  </w:font>
  <w:font w:name="Segoe UI">
    <w:panose1 w:val="020B0502040204020203"/>
    <w:charset w:val="00"/>
    <w:family w:val="swiss"/>
    <w:pitch w:val="variable"/>
    <w:sig w:usb0="E4002EFF" w:usb1="C000E47F" w:usb2="00000009" w:usb3="00000000" w:csb0="000001FF" w:csb1="00000000"/>
    <w:embedRegular r:id="rId11" w:fontKey="{7BD91FE9-3379-4AE2-A53B-7F3F7BB30037}"/>
  </w:font>
  <w:font w:name="Cambria">
    <w:panose1 w:val="02040503050406030204"/>
    <w:charset w:val="00"/>
    <w:family w:val="roman"/>
    <w:pitch w:val="variable"/>
    <w:sig w:usb0="E00006FF" w:usb1="420024FF" w:usb2="02000000" w:usb3="00000000" w:csb0="0000019F" w:csb1="00000000"/>
    <w:embedRegular r:id="rId12" w:fontKey="{1F92EB1D-BB47-49AA-BDCD-17BE9279F2C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08EB6" w14:textId="5B843FEB" w:rsidR="00E1255C" w:rsidRDefault="006375CA" w:rsidP="00306B6A">
    <w:pPr>
      <w:pStyle w:val="Footer"/>
      <w:spacing w:after="0" w:line="240" w:lineRule="auto"/>
    </w:pPr>
    <w:r>
      <w:rPr>
        <w:noProof/>
      </w:rPr>
      <w:drawing>
        <wp:anchor distT="0" distB="0" distL="114300" distR="114300" simplePos="0" relativeHeight="251658240" behindDoc="0" locked="0" layoutInCell="1" allowOverlap="1" wp14:anchorId="784ABA37" wp14:editId="7DF577F3">
          <wp:simplePos x="0" y="0"/>
          <wp:positionH relativeFrom="column">
            <wp:posOffset>-57564</wp:posOffset>
          </wp:positionH>
          <wp:positionV relativeFrom="paragraph">
            <wp:posOffset>375119</wp:posOffset>
          </wp:positionV>
          <wp:extent cx="7132320" cy="23304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32320" cy="233045"/>
                  </a:xfrm>
                  <a:prstGeom prst="rect">
                    <a:avLst/>
                  </a:prstGeom>
                  <a:noFill/>
                  <a:ln>
                    <a:noFill/>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C12B12" w14:textId="77777777" w:rsidR="009A3664" w:rsidRDefault="009A3664" w:rsidP="003F53CB">
      <w:pPr>
        <w:spacing w:after="0" w:line="240" w:lineRule="auto"/>
      </w:pPr>
      <w:r>
        <w:separator/>
      </w:r>
    </w:p>
  </w:footnote>
  <w:footnote w:type="continuationSeparator" w:id="0">
    <w:p w14:paraId="38240339" w14:textId="77777777" w:rsidR="009A3664" w:rsidRDefault="009A3664" w:rsidP="003F53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063D6" w14:textId="116D0F4B" w:rsidR="006375CA" w:rsidRDefault="006375CA">
    <w:pPr>
      <w:pStyle w:val="Header"/>
    </w:pPr>
    <w:r>
      <w:rPr>
        <w:noProof/>
      </w:rPr>
      <w:drawing>
        <wp:inline distT="0" distB="0" distL="0" distR="0" wp14:anchorId="77FBBAA8" wp14:editId="2EA1D4CA">
          <wp:extent cx="7132320" cy="89154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32320" cy="89154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5633B7"/>
    <w:multiLevelType w:val="hybridMultilevel"/>
    <w:tmpl w:val="B1F0EB28"/>
    <w:lvl w:ilvl="0" w:tplc="01FECDA2">
      <w:start w:val="1"/>
      <w:numFmt w:val="bullet"/>
      <w:lvlText w:val=""/>
      <w:lvlJc w:val="left"/>
      <w:pPr>
        <w:ind w:left="720" w:hanging="360"/>
      </w:pPr>
      <w:rPr>
        <w:rFonts w:ascii="Wingdings" w:hAnsi="Wingdings" w:hint="default"/>
        <w:color w:val="00B05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27124B"/>
    <w:multiLevelType w:val="hybridMultilevel"/>
    <w:tmpl w:val="718C7F26"/>
    <w:lvl w:ilvl="0" w:tplc="5B54098E">
      <w:start w:val="1"/>
      <w:numFmt w:val="bullet"/>
      <w:lvlText w:val=""/>
      <w:lvlJc w:val="left"/>
      <w:pPr>
        <w:ind w:left="360" w:hanging="360"/>
      </w:pPr>
      <w:rPr>
        <w:rFonts w:ascii="Symbol" w:hAnsi="Symbol"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9533E5B"/>
    <w:multiLevelType w:val="hybridMultilevel"/>
    <w:tmpl w:val="CA20D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26000C2"/>
    <w:multiLevelType w:val="hybridMultilevel"/>
    <w:tmpl w:val="91C23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080A02"/>
    <w:multiLevelType w:val="hybridMultilevel"/>
    <w:tmpl w:val="AFB8B5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37F22CB"/>
    <w:multiLevelType w:val="hybridMultilevel"/>
    <w:tmpl w:val="4CFCD8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4AAB575F"/>
    <w:multiLevelType w:val="hybridMultilevel"/>
    <w:tmpl w:val="9FDEAEA4"/>
    <w:lvl w:ilvl="0" w:tplc="04090001">
      <w:start w:val="1"/>
      <w:numFmt w:val="bullet"/>
      <w:lvlText w:val=""/>
      <w:lvlJc w:val="left"/>
      <w:pPr>
        <w:ind w:left="720" w:hanging="360"/>
      </w:pPr>
      <w:rPr>
        <w:rFonts w:ascii="Symbol" w:hAnsi="Symbol" w:hint="default"/>
      </w:rPr>
    </w:lvl>
    <w:lvl w:ilvl="1" w:tplc="E59E9A92">
      <w:numFmt w:val="bullet"/>
      <w:lvlText w:val="−"/>
      <w:lvlJc w:val="left"/>
      <w:pPr>
        <w:ind w:left="1440" w:hanging="360"/>
      </w:pPr>
      <w:rPr>
        <w:rFonts w:ascii="Calibri" w:eastAsia="Calibri" w:hAnsi="Calibri"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35B2FDC"/>
    <w:multiLevelType w:val="hybridMultilevel"/>
    <w:tmpl w:val="97F66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38F7308"/>
    <w:multiLevelType w:val="hybridMultilevel"/>
    <w:tmpl w:val="B492D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2"/>
  </w:num>
  <w:num w:numId="4">
    <w:abstractNumId w:val="3"/>
  </w:num>
  <w:num w:numId="5">
    <w:abstractNumId w:val="4"/>
  </w:num>
  <w:num w:numId="6">
    <w:abstractNumId w:val="7"/>
  </w:num>
  <w:num w:numId="7">
    <w:abstractNumId w:val="6"/>
  </w:num>
  <w:num w:numId="8">
    <w:abstractNumId w:val="0"/>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TrueTypeFonts/>
  <w:embedSystemFonts/>
  <w:proofState w:spelling="clean" w:grammar="clean"/>
  <w:defaultTabStop w:val="720"/>
  <w:hyphenationZone w:val="425"/>
  <w:drawingGridHorizontalSpacing w:val="110"/>
  <w:displayHorizontalDrawingGridEvery w:val="2"/>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0501"/>
    <w:rsid w:val="00015BEB"/>
    <w:rsid w:val="00020847"/>
    <w:rsid w:val="00024499"/>
    <w:rsid w:val="000320CB"/>
    <w:rsid w:val="00045C46"/>
    <w:rsid w:val="00056EB9"/>
    <w:rsid w:val="0007719F"/>
    <w:rsid w:val="0008113F"/>
    <w:rsid w:val="00081225"/>
    <w:rsid w:val="00092CA5"/>
    <w:rsid w:val="0009605D"/>
    <w:rsid w:val="000D2BCC"/>
    <w:rsid w:val="00126A79"/>
    <w:rsid w:val="001349D5"/>
    <w:rsid w:val="00140F90"/>
    <w:rsid w:val="00146D0B"/>
    <w:rsid w:val="00147B2E"/>
    <w:rsid w:val="00150E13"/>
    <w:rsid w:val="00152D9A"/>
    <w:rsid w:val="00164174"/>
    <w:rsid w:val="0016504F"/>
    <w:rsid w:val="001752BC"/>
    <w:rsid w:val="00176095"/>
    <w:rsid w:val="001D45E4"/>
    <w:rsid w:val="001F0696"/>
    <w:rsid w:val="00233454"/>
    <w:rsid w:val="00257D4E"/>
    <w:rsid w:val="0027471A"/>
    <w:rsid w:val="0028014D"/>
    <w:rsid w:val="00293F38"/>
    <w:rsid w:val="002947DF"/>
    <w:rsid w:val="002A468B"/>
    <w:rsid w:val="002B0E23"/>
    <w:rsid w:val="002C07FE"/>
    <w:rsid w:val="002C50DF"/>
    <w:rsid w:val="002F5C18"/>
    <w:rsid w:val="00306B6A"/>
    <w:rsid w:val="00310C60"/>
    <w:rsid w:val="0031601F"/>
    <w:rsid w:val="00322C59"/>
    <w:rsid w:val="003276E1"/>
    <w:rsid w:val="00332B24"/>
    <w:rsid w:val="00353BCA"/>
    <w:rsid w:val="00361AB8"/>
    <w:rsid w:val="003675FB"/>
    <w:rsid w:val="00374271"/>
    <w:rsid w:val="0037746E"/>
    <w:rsid w:val="0039788A"/>
    <w:rsid w:val="003A0969"/>
    <w:rsid w:val="003D1569"/>
    <w:rsid w:val="003D2987"/>
    <w:rsid w:val="003E3914"/>
    <w:rsid w:val="003E522E"/>
    <w:rsid w:val="003F53CB"/>
    <w:rsid w:val="004073BE"/>
    <w:rsid w:val="00407FD6"/>
    <w:rsid w:val="0042140A"/>
    <w:rsid w:val="00422A5C"/>
    <w:rsid w:val="00484F35"/>
    <w:rsid w:val="00495097"/>
    <w:rsid w:val="004B7310"/>
    <w:rsid w:val="004D1D2E"/>
    <w:rsid w:val="004D4F3E"/>
    <w:rsid w:val="004D6C91"/>
    <w:rsid w:val="004D772E"/>
    <w:rsid w:val="004F0DAA"/>
    <w:rsid w:val="004F6665"/>
    <w:rsid w:val="00523B22"/>
    <w:rsid w:val="00531322"/>
    <w:rsid w:val="00546DB4"/>
    <w:rsid w:val="005750A4"/>
    <w:rsid w:val="0057640A"/>
    <w:rsid w:val="0058781B"/>
    <w:rsid w:val="00591609"/>
    <w:rsid w:val="00597512"/>
    <w:rsid w:val="005B019F"/>
    <w:rsid w:val="005B11EE"/>
    <w:rsid w:val="005B23D4"/>
    <w:rsid w:val="005D1690"/>
    <w:rsid w:val="005D35DD"/>
    <w:rsid w:val="00607077"/>
    <w:rsid w:val="006375CA"/>
    <w:rsid w:val="00641713"/>
    <w:rsid w:val="006502BD"/>
    <w:rsid w:val="00660A00"/>
    <w:rsid w:val="0066206F"/>
    <w:rsid w:val="0067117C"/>
    <w:rsid w:val="00674AD0"/>
    <w:rsid w:val="006752AD"/>
    <w:rsid w:val="00681D06"/>
    <w:rsid w:val="00690EB5"/>
    <w:rsid w:val="00695FC9"/>
    <w:rsid w:val="006A093F"/>
    <w:rsid w:val="006A5F1B"/>
    <w:rsid w:val="006B0391"/>
    <w:rsid w:val="006B4320"/>
    <w:rsid w:val="006B6FF6"/>
    <w:rsid w:val="006C39AE"/>
    <w:rsid w:val="006D5E51"/>
    <w:rsid w:val="006E71F7"/>
    <w:rsid w:val="006F2E1A"/>
    <w:rsid w:val="0071296D"/>
    <w:rsid w:val="007131B0"/>
    <w:rsid w:val="007145C2"/>
    <w:rsid w:val="00735F31"/>
    <w:rsid w:val="00767DD6"/>
    <w:rsid w:val="007907CD"/>
    <w:rsid w:val="007A794D"/>
    <w:rsid w:val="007C1E59"/>
    <w:rsid w:val="007C2405"/>
    <w:rsid w:val="007C41C8"/>
    <w:rsid w:val="007C5A3E"/>
    <w:rsid w:val="00812234"/>
    <w:rsid w:val="00831D39"/>
    <w:rsid w:val="00832B1C"/>
    <w:rsid w:val="00841D37"/>
    <w:rsid w:val="008525A2"/>
    <w:rsid w:val="00870501"/>
    <w:rsid w:val="00887DDC"/>
    <w:rsid w:val="00892E83"/>
    <w:rsid w:val="008A777F"/>
    <w:rsid w:val="008F6AAC"/>
    <w:rsid w:val="0092048E"/>
    <w:rsid w:val="00924E30"/>
    <w:rsid w:val="00943E2C"/>
    <w:rsid w:val="00963CF7"/>
    <w:rsid w:val="00974765"/>
    <w:rsid w:val="009766A2"/>
    <w:rsid w:val="0099287C"/>
    <w:rsid w:val="00994DE8"/>
    <w:rsid w:val="009A3664"/>
    <w:rsid w:val="009B1AA4"/>
    <w:rsid w:val="009B3876"/>
    <w:rsid w:val="009C175E"/>
    <w:rsid w:val="009C254E"/>
    <w:rsid w:val="009C5B6D"/>
    <w:rsid w:val="009F2CA2"/>
    <w:rsid w:val="00A03AC3"/>
    <w:rsid w:val="00A13025"/>
    <w:rsid w:val="00A136BD"/>
    <w:rsid w:val="00A174BF"/>
    <w:rsid w:val="00A3254E"/>
    <w:rsid w:val="00A45F27"/>
    <w:rsid w:val="00A84846"/>
    <w:rsid w:val="00A85E79"/>
    <w:rsid w:val="00AB4665"/>
    <w:rsid w:val="00AD2FC9"/>
    <w:rsid w:val="00AD6AE0"/>
    <w:rsid w:val="00AE0BFA"/>
    <w:rsid w:val="00AF7976"/>
    <w:rsid w:val="00B03E15"/>
    <w:rsid w:val="00B14374"/>
    <w:rsid w:val="00B42625"/>
    <w:rsid w:val="00B607C8"/>
    <w:rsid w:val="00B60D6F"/>
    <w:rsid w:val="00B63B3E"/>
    <w:rsid w:val="00B82D71"/>
    <w:rsid w:val="00B93240"/>
    <w:rsid w:val="00B97332"/>
    <w:rsid w:val="00BA18F7"/>
    <w:rsid w:val="00BA20D9"/>
    <w:rsid w:val="00BC04F3"/>
    <w:rsid w:val="00BC309C"/>
    <w:rsid w:val="00BD28DD"/>
    <w:rsid w:val="00BE1187"/>
    <w:rsid w:val="00BE2633"/>
    <w:rsid w:val="00BE586D"/>
    <w:rsid w:val="00BF3140"/>
    <w:rsid w:val="00BF501B"/>
    <w:rsid w:val="00C2197D"/>
    <w:rsid w:val="00C24E46"/>
    <w:rsid w:val="00C45FAD"/>
    <w:rsid w:val="00C82F32"/>
    <w:rsid w:val="00C85C50"/>
    <w:rsid w:val="00CA3DB7"/>
    <w:rsid w:val="00CD71F0"/>
    <w:rsid w:val="00CD7404"/>
    <w:rsid w:val="00CE002B"/>
    <w:rsid w:val="00CF57F2"/>
    <w:rsid w:val="00CF6579"/>
    <w:rsid w:val="00D06200"/>
    <w:rsid w:val="00D15F69"/>
    <w:rsid w:val="00D26CB6"/>
    <w:rsid w:val="00D359F2"/>
    <w:rsid w:val="00D37707"/>
    <w:rsid w:val="00D4171A"/>
    <w:rsid w:val="00D43F10"/>
    <w:rsid w:val="00D56326"/>
    <w:rsid w:val="00D73176"/>
    <w:rsid w:val="00D83478"/>
    <w:rsid w:val="00D8752B"/>
    <w:rsid w:val="00D96181"/>
    <w:rsid w:val="00DA7778"/>
    <w:rsid w:val="00DB5F75"/>
    <w:rsid w:val="00DB6DE5"/>
    <w:rsid w:val="00DC1351"/>
    <w:rsid w:val="00DD58EC"/>
    <w:rsid w:val="00E07460"/>
    <w:rsid w:val="00E1255C"/>
    <w:rsid w:val="00E26D7C"/>
    <w:rsid w:val="00E56E05"/>
    <w:rsid w:val="00E730FA"/>
    <w:rsid w:val="00E73FC6"/>
    <w:rsid w:val="00E81BCF"/>
    <w:rsid w:val="00E871F6"/>
    <w:rsid w:val="00EA5CDD"/>
    <w:rsid w:val="00EC1367"/>
    <w:rsid w:val="00ED5BEE"/>
    <w:rsid w:val="00ED7210"/>
    <w:rsid w:val="00EF4008"/>
    <w:rsid w:val="00F15935"/>
    <w:rsid w:val="00F15F47"/>
    <w:rsid w:val="00F43282"/>
    <w:rsid w:val="00F55E43"/>
    <w:rsid w:val="00F77236"/>
    <w:rsid w:val="00F93B42"/>
    <w:rsid w:val="00F9589F"/>
    <w:rsid w:val="00FA3ECD"/>
    <w:rsid w:val="00FB3CCB"/>
    <w:rsid w:val="00FD3BBA"/>
    <w:rsid w:val="00FD5BD0"/>
    <w:rsid w:val="00FE317D"/>
    <w:rsid w:val="00FE48AB"/>
    <w:rsid w:val="00FE7719"/>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9B7DA2C"/>
  <w15:docId w15:val="{34162F39-482E-46F8-AD82-CBA276F0E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0501"/>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70501"/>
    <w:rPr>
      <w:color w:val="0000FF"/>
      <w:u w:val="single"/>
    </w:rPr>
  </w:style>
  <w:style w:type="paragraph" w:styleId="Header">
    <w:name w:val="header"/>
    <w:basedOn w:val="Normal"/>
    <w:link w:val="HeaderChar"/>
    <w:uiPriority w:val="99"/>
    <w:unhideWhenUsed/>
    <w:rsid w:val="003F53CB"/>
    <w:pPr>
      <w:tabs>
        <w:tab w:val="center" w:pos="4680"/>
        <w:tab w:val="right" w:pos="9360"/>
      </w:tabs>
    </w:pPr>
    <w:rPr>
      <w:sz w:val="20"/>
      <w:szCs w:val="20"/>
    </w:rPr>
  </w:style>
  <w:style w:type="character" w:customStyle="1" w:styleId="HeaderChar">
    <w:name w:val="Header Char"/>
    <w:link w:val="Header"/>
    <w:uiPriority w:val="99"/>
    <w:rsid w:val="003F53CB"/>
    <w:rPr>
      <w:rFonts w:ascii="Calibri" w:eastAsia="Calibri" w:hAnsi="Calibri" w:cs="Times New Roman"/>
    </w:rPr>
  </w:style>
  <w:style w:type="paragraph" w:styleId="Footer">
    <w:name w:val="footer"/>
    <w:basedOn w:val="Normal"/>
    <w:link w:val="FooterChar"/>
    <w:uiPriority w:val="99"/>
    <w:unhideWhenUsed/>
    <w:rsid w:val="003F53CB"/>
    <w:pPr>
      <w:tabs>
        <w:tab w:val="center" w:pos="4680"/>
        <w:tab w:val="right" w:pos="9360"/>
      </w:tabs>
    </w:pPr>
    <w:rPr>
      <w:sz w:val="20"/>
      <w:szCs w:val="20"/>
    </w:rPr>
  </w:style>
  <w:style w:type="character" w:customStyle="1" w:styleId="FooterChar">
    <w:name w:val="Footer Char"/>
    <w:link w:val="Footer"/>
    <w:uiPriority w:val="99"/>
    <w:rsid w:val="003F53CB"/>
    <w:rPr>
      <w:rFonts w:ascii="Calibri" w:eastAsia="Calibri" w:hAnsi="Calibri" w:cs="Times New Roman"/>
    </w:rPr>
  </w:style>
  <w:style w:type="table" w:styleId="TableGrid">
    <w:name w:val="Table Grid"/>
    <w:basedOn w:val="TableNormal"/>
    <w:uiPriority w:val="59"/>
    <w:rsid w:val="00257D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C1351"/>
    <w:pPr>
      <w:spacing w:after="0" w:line="240" w:lineRule="auto"/>
    </w:pPr>
    <w:rPr>
      <w:rFonts w:ascii="Tahoma" w:hAnsi="Tahoma"/>
      <w:sz w:val="16"/>
      <w:szCs w:val="16"/>
    </w:rPr>
  </w:style>
  <w:style w:type="character" w:customStyle="1" w:styleId="BalloonTextChar">
    <w:name w:val="Balloon Text Char"/>
    <w:link w:val="BalloonText"/>
    <w:uiPriority w:val="99"/>
    <w:semiHidden/>
    <w:rsid w:val="00DC1351"/>
    <w:rPr>
      <w:rFonts w:ascii="Tahoma" w:hAnsi="Tahoma" w:cs="Tahoma"/>
      <w:sz w:val="16"/>
      <w:szCs w:val="16"/>
    </w:rPr>
  </w:style>
  <w:style w:type="character" w:styleId="CommentReference">
    <w:name w:val="annotation reference"/>
    <w:uiPriority w:val="99"/>
    <w:semiHidden/>
    <w:unhideWhenUsed/>
    <w:rsid w:val="002947DF"/>
    <w:rPr>
      <w:sz w:val="16"/>
      <w:szCs w:val="16"/>
    </w:rPr>
  </w:style>
  <w:style w:type="paragraph" w:styleId="CommentText">
    <w:name w:val="annotation text"/>
    <w:basedOn w:val="Normal"/>
    <w:link w:val="CommentTextChar"/>
    <w:uiPriority w:val="99"/>
    <w:semiHidden/>
    <w:unhideWhenUsed/>
    <w:rsid w:val="002947DF"/>
    <w:pPr>
      <w:spacing w:line="240" w:lineRule="auto"/>
    </w:pPr>
    <w:rPr>
      <w:sz w:val="20"/>
      <w:szCs w:val="20"/>
    </w:rPr>
  </w:style>
  <w:style w:type="character" w:customStyle="1" w:styleId="CommentTextChar">
    <w:name w:val="Comment Text Char"/>
    <w:basedOn w:val="DefaultParagraphFont"/>
    <w:link w:val="CommentText"/>
    <w:uiPriority w:val="99"/>
    <w:semiHidden/>
    <w:rsid w:val="002947DF"/>
  </w:style>
  <w:style w:type="paragraph" w:styleId="CommentSubject">
    <w:name w:val="annotation subject"/>
    <w:basedOn w:val="CommentText"/>
    <w:next w:val="CommentText"/>
    <w:link w:val="CommentSubjectChar"/>
    <w:uiPriority w:val="99"/>
    <w:semiHidden/>
    <w:unhideWhenUsed/>
    <w:rsid w:val="002947DF"/>
    <w:rPr>
      <w:b/>
      <w:bCs/>
    </w:rPr>
  </w:style>
  <w:style w:type="character" w:customStyle="1" w:styleId="CommentSubjectChar">
    <w:name w:val="Comment Subject Char"/>
    <w:link w:val="CommentSubject"/>
    <w:uiPriority w:val="99"/>
    <w:semiHidden/>
    <w:rsid w:val="002947DF"/>
    <w:rPr>
      <w:b/>
      <w:bCs/>
    </w:rPr>
  </w:style>
  <w:style w:type="paragraph" w:styleId="ListParagraph">
    <w:name w:val="List Paragraph"/>
    <w:basedOn w:val="Normal"/>
    <w:uiPriority w:val="34"/>
    <w:qFormat/>
    <w:rsid w:val="004B7310"/>
    <w:pPr>
      <w:ind w:left="720"/>
      <w:contextualSpacing/>
    </w:pPr>
  </w:style>
  <w:style w:type="character" w:styleId="Strong">
    <w:name w:val="Strong"/>
    <w:uiPriority w:val="22"/>
    <w:qFormat/>
    <w:rsid w:val="00B14374"/>
    <w:rPr>
      <w:b/>
      <w:bCs/>
    </w:rPr>
  </w:style>
  <w:style w:type="paragraph" w:customStyle="1" w:styleId="TableParagraph">
    <w:name w:val="Table Paragraph"/>
    <w:basedOn w:val="Normal"/>
    <w:uiPriority w:val="1"/>
    <w:qFormat/>
    <w:rsid w:val="00233454"/>
    <w:pPr>
      <w:widowControl w:val="0"/>
      <w:spacing w:after="0" w:line="240" w:lineRule="auto"/>
    </w:pPr>
    <w:rPr>
      <w:rFonts w:asciiTheme="minorHAnsi" w:eastAsiaTheme="minorHAnsi" w:hAnsiTheme="minorHAnsi" w:cstheme="minorBidi"/>
    </w:rPr>
  </w:style>
  <w:style w:type="paragraph" w:styleId="NoSpacing">
    <w:name w:val="No Spacing"/>
    <w:uiPriority w:val="1"/>
    <w:qFormat/>
    <w:rsid w:val="00943E2C"/>
    <w:pPr>
      <w:autoSpaceDE w:val="0"/>
      <w:autoSpaceDN w:val="0"/>
      <w:adjustRightInd w:val="0"/>
    </w:pPr>
    <w:rPr>
      <w:rFonts w:ascii="Times New Roman" w:hAnsi="Times New Roman"/>
    </w:rPr>
  </w:style>
  <w:style w:type="character" w:styleId="UnresolvedMention">
    <w:name w:val="Unresolved Mention"/>
    <w:basedOn w:val="DefaultParagraphFont"/>
    <w:uiPriority w:val="99"/>
    <w:semiHidden/>
    <w:unhideWhenUsed/>
    <w:rsid w:val="00943E2C"/>
    <w:rPr>
      <w:color w:val="605E5C"/>
      <w:shd w:val="clear" w:color="auto" w:fill="E1DFDD"/>
    </w:rPr>
  </w:style>
  <w:style w:type="character" w:customStyle="1" w:styleId="ts-alignment-element">
    <w:name w:val="ts-alignment-element"/>
    <w:basedOn w:val="DefaultParagraphFont"/>
    <w:rsid w:val="00735F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64478">
      <w:bodyDiv w:val="1"/>
      <w:marLeft w:val="0"/>
      <w:marRight w:val="0"/>
      <w:marTop w:val="0"/>
      <w:marBottom w:val="0"/>
      <w:divBdr>
        <w:top w:val="none" w:sz="0" w:space="0" w:color="auto"/>
        <w:left w:val="none" w:sz="0" w:space="0" w:color="auto"/>
        <w:bottom w:val="none" w:sz="0" w:space="0" w:color="auto"/>
        <w:right w:val="none" w:sz="0" w:space="0" w:color="auto"/>
      </w:divBdr>
      <w:divsChild>
        <w:div w:id="431248823">
          <w:marLeft w:val="0"/>
          <w:marRight w:val="0"/>
          <w:marTop w:val="0"/>
          <w:marBottom w:val="0"/>
          <w:divBdr>
            <w:top w:val="none" w:sz="0" w:space="0" w:color="auto"/>
            <w:left w:val="none" w:sz="0" w:space="0" w:color="auto"/>
            <w:bottom w:val="none" w:sz="0" w:space="0" w:color="auto"/>
            <w:right w:val="none" w:sz="0" w:space="0" w:color="auto"/>
          </w:divBdr>
          <w:divsChild>
            <w:div w:id="1267811984">
              <w:marLeft w:val="0"/>
              <w:marRight w:val="0"/>
              <w:marTop w:val="0"/>
              <w:marBottom w:val="0"/>
              <w:divBdr>
                <w:top w:val="none" w:sz="0" w:space="0" w:color="auto"/>
                <w:left w:val="none" w:sz="0" w:space="0" w:color="auto"/>
                <w:bottom w:val="none" w:sz="0" w:space="0" w:color="auto"/>
                <w:right w:val="none" w:sz="0" w:space="0" w:color="auto"/>
              </w:divBdr>
              <w:divsChild>
                <w:div w:id="1844582831">
                  <w:marLeft w:val="0"/>
                  <w:marRight w:val="0"/>
                  <w:marTop w:val="0"/>
                  <w:marBottom w:val="0"/>
                  <w:divBdr>
                    <w:top w:val="none" w:sz="0" w:space="0" w:color="auto"/>
                    <w:left w:val="none" w:sz="0" w:space="0" w:color="auto"/>
                    <w:bottom w:val="none" w:sz="0" w:space="0" w:color="auto"/>
                    <w:right w:val="none" w:sz="0" w:space="0" w:color="auto"/>
                  </w:divBdr>
                  <w:divsChild>
                    <w:div w:id="1147018665">
                      <w:marLeft w:val="0"/>
                      <w:marRight w:val="0"/>
                      <w:marTop w:val="0"/>
                      <w:marBottom w:val="0"/>
                      <w:divBdr>
                        <w:top w:val="none" w:sz="0" w:space="0" w:color="auto"/>
                        <w:left w:val="none" w:sz="0" w:space="0" w:color="auto"/>
                        <w:bottom w:val="none" w:sz="0" w:space="0" w:color="auto"/>
                        <w:right w:val="none" w:sz="0" w:space="0" w:color="auto"/>
                      </w:divBdr>
                      <w:divsChild>
                        <w:div w:id="1768114316">
                          <w:marLeft w:val="0"/>
                          <w:marRight w:val="0"/>
                          <w:marTop w:val="0"/>
                          <w:marBottom w:val="0"/>
                          <w:divBdr>
                            <w:top w:val="none" w:sz="0" w:space="0" w:color="auto"/>
                            <w:left w:val="none" w:sz="0" w:space="0" w:color="auto"/>
                            <w:bottom w:val="none" w:sz="0" w:space="0" w:color="auto"/>
                            <w:right w:val="none" w:sz="0" w:space="0" w:color="auto"/>
                          </w:divBdr>
                          <w:divsChild>
                            <w:div w:id="345248995">
                              <w:marLeft w:val="0"/>
                              <w:marRight w:val="0"/>
                              <w:marTop w:val="0"/>
                              <w:marBottom w:val="0"/>
                              <w:divBdr>
                                <w:top w:val="none" w:sz="0" w:space="0" w:color="auto"/>
                                <w:left w:val="none" w:sz="0" w:space="0" w:color="auto"/>
                                <w:bottom w:val="none" w:sz="0" w:space="0" w:color="auto"/>
                                <w:right w:val="none" w:sz="0" w:space="0" w:color="auto"/>
                              </w:divBdr>
                              <w:divsChild>
                                <w:div w:id="744956150">
                                  <w:marLeft w:val="0"/>
                                  <w:marRight w:val="0"/>
                                  <w:marTop w:val="0"/>
                                  <w:marBottom w:val="0"/>
                                  <w:divBdr>
                                    <w:top w:val="none" w:sz="0" w:space="0" w:color="auto"/>
                                    <w:left w:val="none" w:sz="0" w:space="0" w:color="auto"/>
                                    <w:bottom w:val="none" w:sz="0" w:space="0" w:color="auto"/>
                                    <w:right w:val="none" w:sz="0" w:space="0" w:color="auto"/>
                                  </w:divBdr>
                                  <w:divsChild>
                                    <w:div w:id="1958828196">
                                      <w:marLeft w:val="0"/>
                                      <w:marRight w:val="0"/>
                                      <w:marTop w:val="0"/>
                                      <w:marBottom w:val="0"/>
                                      <w:divBdr>
                                        <w:top w:val="none" w:sz="0" w:space="0" w:color="auto"/>
                                        <w:left w:val="none" w:sz="0" w:space="0" w:color="auto"/>
                                        <w:bottom w:val="none" w:sz="0" w:space="0" w:color="auto"/>
                                        <w:right w:val="none" w:sz="0" w:space="0" w:color="auto"/>
                                      </w:divBdr>
                                      <w:divsChild>
                                        <w:div w:id="1998729893">
                                          <w:marLeft w:val="0"/>
                                          <w:marRight w:val="0"/>
                                          <w:marTop w:val="0"/>
                                          <w:marBottom w:val="0"/>
                                          <w:divBdr>
                                            <w:top w:val="none" w:sz="0" w:space="0" w:color="auto"/>
                                            <w:left w:val="none" w:sz="0" w:space="0" w:color="auto"/>
                                            <w:bottom w:val="none" w:sz="0" w:space="0" w:color="auto"/>
                                            <w:right w:val="none" w:sz="0" w:space="0" w:color="auto"/>
                                          </w:divBdr>
                                          <w:divsChild>
                                            <w:div w:id="461924856">
                                              <w:marLeft w:val="0"/>
                                              <w:marRight w:val="0"/>
                                              <w:marTop w:val="0"/>
                                              <w:marBottom w:val="0"/>
                                              <w:divBdr>
                                                <w:top w:val="none" w:sz="0" w:space="0" w:color="auto"/>
                                                <w:left w:val="none" w:sz="0" w:space="0" w:color="auto"/>
                                                <w:bottom w:val="none" w:sz="0" w:space="0" w:color="auto"/>
                                                <w:right w:val="none" w:sz="0" w:space="0" w:color="auto"/>
                                              </w:divBdr>
                                              <w:divsChild>
                                                <w:div w:id="1730685989">
                                                  <w:marLeft w:val="0"/>
                                                  <w:marRight w:val="0"/>
                                                  <w:marTop w:val="0"/>
                                                  <w:marBottom w:val="0"/>
                                                  <w:divBdr>
                                                    <w:top w:val="none" w:sz="0" w:space="0" w:color="auto"/>
                                                    <w:left w:val="none" w:sz="0" w:space="0" w:color="auto"/>
                                                    <w:bottom w:val="none" w:sz="0" w:space="0" w:color="auto"/>
                                                    <w:right w:val="none" w:sz="0" w:space="0" w:color="auto"/>
                                                  </w:divBdr>
                                                  <w:divsChild>
                                                    <w:div w:id="966744350">
                                                      <w:marLeft w:val="0"/>
                                                      <w:marRight w:val="0"/>
                                                      <w:marTop w:val="0"/>
                                                      <w:marBottom w:val="0"/>
                                                      <w:divBdr>
                                                        <w:top w:val="none" w:sz="0" w:space="0" w:color="auto"/>
                                                        <w:left w:val="none" w:sz="0" w:space="0" w:color="auto"/>
                                                        <w:bottom w:val="none" w:sz="0" w:space="0" w:color="auto"/>
                                                        <w:right w:val="none" w:sz="0" w:space="0" w:color="auto"/>
                                                      </w:divBdr>
                                                      <w:divsChild>
                                                        <w:div w:id="264270314">
                                                          <w:marLeft w:val="0"/>
                                                          <w:marRight w:val="0"/>
                                                          <w:marTop w:val="0"/>
                                                          <w:marBottom w:val="0"/>
                                                          <w:divBdr>
                                                            <w:top w:val="none" w:sz="0" w:space="0" w:color="auto"/>
                                                            <w:left w:val="none" w:sz="0" w:space="0" w:color="auto"/>
                                                            <w:bottom w:val="none" w:sz="0" w:space="0" w:color="auto"/>
                                                            <w:right w:val="none" w:sz="0" w:space="0" w:color="auto"/>
                                                          </w:divBdr>
                                                          <w:divsChild>
                                                            <w:div w:id="171338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53334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Curtis.Thomson@grandsudbury.c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Krista.Trafford@grandsudbury.ca"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Bill.Leduc@grandsudbury.ca"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46FD65F-77E7-4692-9DEE-22CCF7730D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481</Words>
  <Characters>2820</Characters>
  <Application>Microsoft Office Word</Application>
  <DocSecurity>0</DocSecurity>
  <Lines>74</Lines>
  <Paragraphs>37</Paragraphs>
  <ScaleCrop>false</ScaleCrop>
  <HeadingPairs>
    <vt:vector size="2" baseType="variant">
      <vt:variant>
        <vt:lpstr>Title</vt:lpstr>
      </vt:variant>
      <vt:variant>
        <vt:i4>1</vt:i4>
      </vt:variant>
    </vt:vector>
  </HeadingPairs>
  <TitlesOfParts>
    <vt:vector size="1" baseType="lpstr">
      <vt:lpstr/>
    </vt:vector>
  </TitlesOfParts>
  <Company>The City Of Greater Sudbury</Company>
  <LinksUpToDate>false</LinksUpToDate>
  <CharactersWithSpaces>3264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cmail</dc:creator>
  <cp:lastModifiedBy>Teresa Labelle</cp:lastModifiedBy>
  <cp:revision>5</cp:revision>
  <cp:lastPrinted>2018-11-19T19:37:00Z</cp:lastPrinted>
  <dcterms:created xsi:type="dcterms:W3CDTF">2022-04-21T20:29:00Z</dcterms:created>
  <dcterms:modified xsi:type="dcterms:W3CDTF">2022-04-22T16:42:00Z</dcterms:modified>
</cp:coreProperties>
</file>