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91E94B" w14:textId="35FC9EE1" w:rsidR="006A093F" w:rsidRPr="00340892" w:rsidRDefault="00837D02" w:rsidP="009C254E">
      <w:pPr>
        <w:spacing w:after="240" w:line="240" w:lineRule="auto"/>
        <w:rPr>
          <w:rFonts w:ascii="Arial" w:hAnsi="Arial" w:cs="Arial"/>
          <w:b/>
          <w:bCs/>
          <w:sz w:val="24"/>
          <w:szCs w:val="24"/>
          <w:lang w:val="fr-CA"/>
        </w:rPr>
      </w:pPr>
      <w:r w:rsidRPr="00340892">
        <w:rPr>
          <w:rFonts w:ascii="Arial" w:hAnsi="Arial" w:cs="Arial"/>
          <w:b/>
          <w:bCs/>
          <w:sz w:val="24"/>
          <w:szCs w:val="24"/>
          <w:lang w:val="fr-CA"/>
        </w:rPr>
        <w:t xml:space="preserve">Le </w:t>
      </w:r>
      <w:r w:rsidR="00A50F69">
        <w:rPr>
          <w:rFonts w:ascii="Arial" w:hAnsi="Arial" w:cs="Arial"/>
          <w:b/>
          <w:bCs/>
          <w:sz w:val="24"/>
          <w:szCs w:val="24"/>
          <w:lang w:val="fr-CA"/>
        </w:rPr>
        <w:t>23</w:t>
      </w:r>
      <w:r w:rsidRPr="00340892">
        <w:rPr>
          <w:rFonts w:ascii="Arial" w:hAnsi="Arial" w:cs="Arial"/>
          <w:b/>
          <w:bCs/>
          <w:sz w:val="24"/>
          <w:szCs w:val="24"/>
          <w:lang w:val="fr-CA"/>
        </w:rPr>
        <w:t xml:space="preserve"> février 2022</w:t>
      </w:r>
    </w:p>
    <w:tbl>
      <w:tblPr>
        <w:tblW w:w="0" w:type="auto"/>
        <w:tblLook w:val="04A0" w:firstRow="1" w:lastRow="0" w:firstColumn="1" w:lastColumn="0" w:noHBand="0" w:noVBand="1"/>
      </w:tblPr>
      <w:tblGrid>
        <w:gridCol w:w="5868"/>
        <w:gridCol w:w="5472"/>
      </w:tblGrid>
      <w:tr w:rsidR="00B97332" w:rsidRPr="008444EA" w14:paraId="781119DA" w14:textId="77777777" w:rsidTr="00340892">
        <w:tc>
          <w:tcPr>
            <w:tcW w:w="11340" w:type="dxa"/>
            <w:gridSpan w:val="2"/>
            <w:shd w:val="clear" w:color="auto" w:fill="000000" w:themeFill="text1"/>
          </w:tcPr>
          <w:p w14:paraId="21AFC740" w14:textId="77777777" w:rsidR="00DC0A8C" w:rsidRPr="008444EA" w:rsidRDefault="00837D02" w:rsidP="00DC0A8C">
            <w:pPr>
              <w:spacing w:after="0" w:line="240" w:lineRule="auto"/>
              <w:rPr>
                <w:rFonts w:ascii="Arial" w:hAnsi="Arial" w:cs="Arial"/>
                <w:b/>
                <w:bCs/>
                <w:color w:val="FFFFFF"/>
                <w:sz w:val="36"/>
                <w:szCs w:val="36"/>
                <w:lang w:val="fr-CA"/>
              </w:rPr>
            </w:pPr>
            <w:r w:rsidRPr="008444EA">
              <w:rPr>
                <w:rFonts w:ascii="Arial" w:hAnsi="Arial" w:cs="Arial"/>
                <w:b/>
                <w:bCs/>
                <w:color w:val="FFFFFF"/>
                <w:sz w:val="36"/>
                <w:szCs w:val="36"/>
                <w:lang w:val="fr-CA"/>
              </w:rPr>
              <w:t>Rue Larch</w:t>
            </w:r>
            <w:r w:rsidR="00DC0A8C" w:rsidRPr="008444EA">
              <w:rPr>
                <w:rFonts w:ascii="Arial" w:hAnsi="Arial" w:cs="Arial"/>
                <w:b/>
                <w:bCs/>
                <w:color w:val="FFFFFF"/>
                <w:sz w:val="36"/>
                <w:szCs w:val="36"/>
                <w:lang w:val="fr-CA"/>
              </w:rPr>
              <w:t xml:space="preserve">, Sudbury </w:t>
            </w:r>
          </w:p>
          <w:p w14:paraId="6F7BB664" w14:textId="77777777" w:rsidR="00B97332" w:rsidRPr="00340892" w:rsidRDefault="00837D02" w:rsidP="00837D02">
            <w:pPr>
              <w:spacing w:after="0"/>
              <w:rPr>
                <w:rFonts w:ascii="Arial" w:hAnsi="Arial" w:cs="Arial"/>
                <w:b/>
                <w:bCs/>
                <w:color w:val="FF0000"/>
                <w:sz w:val="32"/>
                <w:szCs w:val="32"/>
                <w:lang w:val="fr-CA"/>
              </w:rPr>
            </w:pPr>
            <w:r w:rsidRPr="00340892">
              <w:rPr>
                <w:rFonts w:ascii="Arial" w:hAnsi="Arial" w:cs="Arial"/>
                <w:b/>
                <w:bCs/>
                <w:color w:val="FFFFFF"/>
                <w:sz w:val="36"/>
                <w:szCs w:val="36"/>
                <w:lang w:val="fr-CA"/>
              </w:rPr>
              <w:t>Améliorations de la route, du service d’eau et des égouts</w:t>
            </w:r>
          </w:p>
        </w:tc>
      </w:tr>
      <w:tr w:rsidR="00B97332" w:rsidRPr="00340892" w14:paraId="0835E216" w14:textId="77777777" w:rsidTr="00340892">
        <w:tc>
          <w:tcPr>
            <w:tcW w:w="5868" w:type="dxa"/>
          </w:tcPr>
          <w:p w14:paraId="4319C664" w14:textId="77777777" w:rsidR="00B97332" w:rsidRPr="00340892" w:rsidRDefault="00015BEB" w:rsidP="00340892">
            <w:pPr>
              <w:spacing w:before="240" w:after="240" w:line="240" w:lineRule="auto"/>
              <w:ind w:right="-108"/>
              <w:rPr>
                <w:rFonts w:ascii="Arial" w:hAnsi="Arial" w:cs="Arial"/>
                <w:b/>
                <w:bCs/>
                <w:lang w:val="fr-CA"/>
              </w:rPr>
            </w:pPr>
            <w:r w:rsidRPr="00340892">
              <w:rPr>
                <w:rFonts w:ascii="Arial" w:hAnsi="Arial" w:cs="Arial"/>
                <w:bCs/>
                <w:lang w:val="fr-CA"/>
              </w:rPr>
              <w:t>La Vi</w:t>
            </w:r>
            <w:r w:rsidR="00340892">
              <w:rPr>
                <w:rFonts w:ascii="Arial" w:hAnsi="Arial" w:cs="Arial"/>
                <w:bCs/>
                <w:lang w:val="fr-CA"/>
              </w:rPr>
              <w:t xml:space="preserve">lle du Grand Sudbury exécutera </w:t>
            </w:r>
            <w:r w:rsidRPr="00340892">
              <w:rPr>
                <w:rFonts w:ascii="Arial" w:hAnsi="Arial" w:cs="Arial"/>
                <w:bCs/>
                <w:lang w:val="fr-CA"/>
              </w:rPr>
              <w:t xml:space="preserve">des </w:t>
            </w:r>
            <w:r w:rsidRPr="00340892">
              <w:rPr>
                <w:rFonts w:ascii="Arial" w:hAnsi="Arial" w:cs="Arial"/>
                <w:b/>
                <w:bCs/>
                <w:lang w:val="fr-CA"/>
              </w:rPr>
              <w:t>travaux d’amélioration de la route</w:t>
            </w:r>
            <w:r w:rsidR="00837D02" w:rsidRPr="00340892">
              <w:rPr>
                <w:rFonts w:ascii="Arial" w:hAnsi="Arial" w:cs="Arial"/>
                <w:b/>
                <w:bCs/>
                <w:lang w:val="fr-CA"/>
              </w:rPr>
              <w:t>, du service d’eau et des égouts dans la rue Larch entre les rues Elgin et Lisgar.</w:t>
            </w:r>
          </w:p>
        </w:tc>
        <w:tc>
          <w:tcPr>
            <w:tcW w:w="5472" w:type="dxa"/>
            <w:vMerge w:val="restart"/>
            <w:vAlign w:val="center"/>
          </w:tcPr>
          <w:p w14:paraId="4EDCD074" w14:textId="77777777" w:rsidR="00B97332" w:rsidRPr="00340892" w:rsidRDefault="00DC0A8C" w:rsidP="006E71F7">
            <w:pPr>
              <w:spacing w:before="240" w:after="360"/>
              <w:jc w:val="center"/>
              <w:rPr>
                <w:rFonts w:ascii="Arial" w:hAnsi="Arial" w:cs="Arial"/>
                <w:b/>
                <w:bCs/>
                <w:sz w:val="28"/>
                <w:szCs w:val="28"/>
                <w:lang w:val="fr-CA"/>
              </w:rPr>
            </w:pPr>
            <w:r w:rsidRPr="00340892">
              <w:rPr>
                <w:noProof/>
                <w:lang w:val="fr-CA" w:eastAsia="fr-CA"/>
              </w:rPr>
              <w:drawing>
                <wp:inline distT="0" distB="0" distL="0" distR="0" wp14:anchorId="5E611E29" wp14:editId="4ECEFFA2">
                  <wp:extent cx="3245763" cy="317157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58100" cy="3183629"/>
                          </a:xfrm>
                          <a:prstGeom prst="rect">
                            <a:avLst/>
                          </a:prstGeom>
                          <a:noFill/>
                          <a:ln>
                            <a:noFill/>
                          </a:ln>
                        </pic:spPr>
                      </pic:pic>
                    </a:graphicData>
                  </a:graphic>
                </wp:inline>
              </w:drawing>
            </w:r>
          </w:p>
        </w:tc>
      </w:tr>
      <w:tr w:rsidR="00B97332" w:rsidRPr="00340892" w14:paraId="7543CD5C" w14:textId="77777777" w:rsidTr="00340892">
        <w:tc>
          <w:tcPr>
            <w:tcW w:w="5868" w:type="dxa"/>
          </w:tcPr>
          <w:p w14:paraId="162F27B5" w14:textId="77777777" w:rsidR="00B97332" w:rsidRPr="00340892" w:rsidRDefault="00015BEB" w:rsidP="008444EA">
            <w:pPr>
              <w:shd w:val="clear" w:color="auto" w:fill="000000" w:themeFill="text1"/>
              <w:autoSpaceDE w:val="0"/>
              <w:autoSpaceDN w:val="0"/>
              <w:adjustRightInd w:val="0"/>
              <w:spacing w:after="60" w:line="240" w:lineRule="auto"/>
              <w:rPr>
                <w:rFonts w:ascii="Arial" w:hAnsi="Arial" w:cs="Arial"/>
                <w:b/>
                <w:bCs/>
                <w:color w:val="FFFFFF" w:themeColor="background1"/>
                <w:sz w:val="20"/>
                <w:szCs w:val="20"/>
                <w:lang w:val="fr-CA"/>
              </w:rPr>
            </w:pPr>
            <w:r w:rsidRPr="00340892">
              <w:rPr>
                <w:rFonts w:ascii="Arial" w:hAnsi="Arial" w:cs="Arial"/>
                <w:b/>
                <w:bCs/>
                <w:color w:val="FFFFFF" w:themeColor="background1"/>
                <w:sz w:val="20"/>
                <w:szCs w:val="20"/>
                <w:lang w:val="fr-CA"/>
              </w:rPr>
              <w:t xml:space="preserve"> </w:t>
            </w:r>
            <w:r w:rsidR="008444EA">
              <w:rPr>
                <w:rFonts w:ascii="Arial" w:hAnsi="Arial" w:cs="Arial"/>
                <w:b/>
                <w:bCs/>
                <w:color w:val="FFFFFF" w:themeColor="background1"/>
                <w:sz w:val="20"/>
                <w:szCs w:val="20"/>
                <w:lang w:val="fr-CA"/>
              </w:rPr>
              <w:t xml:space="preserve">Voici les </w:t>
            </w:r>
            <w:r w:rsidRPr="00340892">
              <w:rPr>
                <w:rFonts w:ascii="Arial" w:hAnsi="Arial" w:cs="Arial"/>
                <w:b/>
                <w:bCs/>
                <w:color w:val="FFFFFF" w:themeColor="background1"/>
                <w:sz w:val="20"/>
                <w:szCs w:val="20"/>
                <w:lang w:val="fr-CA"/>
              </w:rPr>
              <w:t>dé</w:t>
            </w:r>
            <w:r w:rsidR="00B97332" w:rsidRPr="00340892">
              <w:rPr>
                <w:rFonts w:ascii="Arial" w:hAnsi="Arial" w:cs="Arial"/>
                <w:b/>
                <w:bCs/>
                <w:color w:val="FFFFFF" w:themeColor="background1"/>
                <w:sz w:val="20"/>
                <w:szCs w:val="20"/>
                <w:lang w:val="fr-CA"/>
              </w:rPr>
              <w:t>tails</w:t>
            </w:r>
            <w:r w:rsidRPr="00340892">
              <w:rPr>
                <w:rFonts w:ascii="Arial" w:hAnsi="Arial" w:cs="Arial"/>
                <w:b/>
                <w:bCs/>
                <w:color w:val="FFFFFF" w:themeColor="background1"/>
                <w:sz w:val="20"/>
                <w:szCs w:val="20"/>
                <w:lang w:val="fr-CA"/>
              </w:rPr>
              <w:t> des travaux </w:t>
            </w:r>
            <w:r w:rsidR="00B97332" w:rsidRPr="00340892">
              <w:rPr>
                <w:rFonts w:ascii="Arial" w:hAnsi="Arial" w:cs="Arial"/>
                <w:b/>
                <w:bCs/>
                <w:color w:val="FFFFFF" w:themeColor="background1"/>
                <w:sz w:val="20"/>
                <w:szCs w:val="20"/>
                <w:lang w:val="fr-CA"/>
              </w:rPr>
              <w:t>:</w:t>
            </w:r>
          </w:p>
          <w:p w14:paraId="2A1309B2" w14:textId="77777777" w:rsidR="00504D0D" w:rsidRPr="00340892" w:rsidRDefault="00837D02" w:rsidP="00504D0D">
            <w:pPr>
              <w:numPr>
                <w:ilvl w:val="0"/>
                <w:numId w:val="4"/>
              </w:numPr>
              <w:autoSpaceDE w:val="0"/>
              <w:autoSpaceDN w:val="0"/>
              <w:adjustRightInd w:val="0"/>
              <w:spacing w:after="0" w:line="240" w:lineRule="auto"/>
              <w:ind w:left="360"/>
              <w:rPr>
                <w:rFonts w:ascii="Arial" w:hAnsi="Arial" w:cs="Arial"/>
                <w:b/>
                <w:sz w:val="20"/>
                <w:szCs w:val="20"/>
                <w:lang w:val="fr-CA"/>
              </w:rPr>
            </w:pPr>
            <w:r w:rsidRPr="00340892">
              <w:rPr>
                <w:rFonts w:ascii="Arial" w:hAnsi="Arial" w:cs="Arial"/>
                <w:b/>
                <w:sz w:val="20"/>
                <w:szCs w:val="20"/>
                <w:lang w:val="fr-CA"/>
              </w:rPr>
              <w:t>Remplacement de la conduite d’eau principale</w:t>
            </w:r>
          </w:p>
          <w:p w14:paraId="3767BB52" w14:textId="77777777" w:rsidR="00837D02" w:rsidRPr="00340892" w:rsidRDefault="00837D02" w:rsidP="00504D0D">
            <w:pPr>
              <w:numPr>
                <w:ilvl w:val="0"/>
                <w:numId w:val="4"/>
              </w:numPr>
              <w:autoSpaceDE w:val="0"/>
              <w:autoSpaceDN w:val="0"/>
              <w:adjustRightInd w:val="0"/>
              <w:spacing w:after="0" w:line="240" w:lineRule="auto"/>
              <w:ind w:left="360"/>
              <w:rPr>
                <w:rFonts w:ascii="Arial" w:hAnsi="Arial" w:cs="Arial"/>
                <w:b/>
                <w:sz w:val="20"/>
                <w:szCs w:val="20"/>
                <w:lang w:val="fr-CA"/>
              </w:rPr>
            </w:pPr>
            <w:r w:rsidRPr="00340892">
              <w:rPr>
                <w:rFonts w:ascii="Arial" w:hAnsi="Arial" w:cs="Arial"/>
                <w:b/>
                <w:sz w:val="20"/>
                <w:szCs w:val="20"/>
                <w:lang w:val="fr-CA"/>
              </w:rPr>
              <w:t>Remplacement et/ou réhabilitation de l’égout sanitaire</w:t>
            </w:r>
          </w:p>
          <w:p w14:paraId="218A0179" w14:textId="77777777" w:rsidR="00837D02" w:rsidRPr="00340892" w:rsidRDefault="00837D02" w:rsidP="00504D0D">
            <w:pPr>
              <w:numPr>
                <w:ilvl w:val="0"/>
                <w:numId w:val="4"/>
              </w:numPr>
              <w:autoSpaceDE w:val="0"/>
              <w:autoSpaceDN w:val="0"/>
              <w:adjustRightInd w:val="0"/>
              <w:spacing w:after="0" w:line="240" w:lineRule="auto"/>
              <w:ind w:left="360"/>
              <w:rPr>
                <w:rFonts w:ascii="Arial" w:hAnsi="Arial" w:cs="Arial"/>
                <w:b/>
                <w:sz w:val="20"/>
                <w:szCs w:val="20"/>
                <w:lang w:val="fr-CA"/>
              </w:rPr>
            </w:pPr>
            <w:r w:rsidRPr="00340892">
              <w:rPr>
                <w:rFonts w:ascii="Arial" w:hAnsi="Arial" w:cs="Arial"/>
                <w:b/>
                <w:sz w:val="20"/>
                <w:szCs w:val="20"/>
                <w:lang w:val="fr-CA"/>
              </w:rPr>
              <w:t>Améliorations au transport actif (réduction de 2 à 1 voie et aménagement d’une voie cyclable dans la rue)</w:t>
            </w:r>
          </w:p>
          <w:p w14:paraId="466739C7" w14:textId="77777777" w:rsidR="00837D02" w:rsidRPr="00340892" w:rsidRDefault="00837D02" w:rsidP="00504D0D">
            <w:pPr>
              <w:numPr>
                <w:ilvl w:val="0"/>
                <w:numId w:val="4"/>
              </w:numPr>
              <w:autoSpaceDE w:val="0"/>
              <w:autoSpaceDN w:val="0"/>
              <w:adjustRightInd w:val="0"/>
              <w:spacing w:after="0" w:line="240" w:lineRule="auto"/>
              <w:ind w:left="360"/>
              <w:rPr>
                <w:rFonts w:ascii="Arial" w:hAnsi="Arial" w:cs="Arial"/>
                <w:b/>
                <w:sz w:val="20"/>
                <w:szCs w:val="20"/>
                <w:lang w:val="fr-CA"/>
              </w:rPr>
            </w:pPr>
            <w:r w:rsidRPr="00340892">
              <w:rPr>
                <w:rFonts w:ascii="Arial" w:hAnsi="Arial" w:cs="Arial"/>
                <w:b/>
                <w:sz w:val="20"/>
                <w:szCs w:val="20"/>
                <w:lang w:val="fr-CA"/>
              </w:rPr>
              <w:t>Enlèvement de toutes les couches d’asphalte</w:t>
            </w:r>
          </w:p>
          <w:p w14:paraId="01205154" w14:textId="77777777" w:rsidR="00837D02" w:rsidRPr="00340892" w:rsidRDefault="00837D02" w:rsidP="00504D0D">
            <w:pPr>
              <w:numPr>
                <w:ilvl w:val="0"/>
                <w:numId w:val="4"/>
              </w:numPr>
              <w:autoSpaceDE w:val="0"/>
              <w:autoSpaceDN w:val="0"/>
              <w:adjustRightInd w:val="0"/>
              <w:spacing w:after="0" w:line="240" w:lineRule="auto"/>
              <w:ind w:left="360"/>
              <w:rPr>
                <w:rFonts w:ascii="Arial" w:hAnsi="Arial" w:cs="Arial"/>
                <w:b/>
                <w:sz w:val="20"/>
                <w:szCs w:val="20"/>
                <w:lang w:val="fr-CA"/>
              </w:rPr>
            </w:pPr>
            <w:r w:rsidRPr="00340892">
              <w:rPr>
                <w:rFonts w:ascii="Arial" w:hAnsi="Arial" w:cs="Arial"/>
                <w:b/>
                <w:sz w:val="20"/>
                <w:szCs w:val="20"/>
                <w:lang w:val="fr-CA"/>
              </w:rPr>
              <w:t>Approvisionnement et installation d’asphalte neuf</w:t>
            </w:r>
          </w:p>
          <w:p w14:paraId="4FDCA24F" w14:textId="77777777" w:rsidR="00837D02" w:rsidRPr="00340892" w:rsidRDefault="00837D02" w:rsidP="00504D0D">
            <w:pPr>
              <w:numPr>
                <w:ilvl w:val="0"/>
                <w:numId w:val="4"/>
              </w:numPr>
              <w:autoSpaceDE w:val="0"/>
              <w:autoSpaceDN w:val="0"/>
              <w:adjustRightInd w:val="0"/>
              <w:spacing w:after="0" w:line="240" w:lineRule="auto"/>
              <w:ind w:left="360"/>
              <w:rPr>
                <w:rFonts w:ascii="Arial" w:hAnsi="Arial" w:cs="Arial"/>
                <w:b/>
                <w:sz w:val="20"/>
                <w:szCs w:val="20"/>
                <w:lang w:val="fr-CA"/>
              </w:rPr>
            </w:pPr>
            <w:r w:rsidRPr="00340892">
              <w:rPr>
                <w:rFonts w:ascii="Arial" w:hAnsi="Arial" w:cs="Arial"/>
                <w:b/>
                <w:sz w:val="20"/>
                <w:szCs w:val="20"/>
                <w:lang w:val="fr-CA"/>
              </w:rPr>
              <w:t>Enlèvement et remplacement de la bordure de chaussée en béton (remplacer la bordure haute par une bordure franchissable qui améliore l’accessibilité)</w:t>
            </w:r>
          </w:p>
          <w:p w14:paraId="5E4BA3A4" w14:textId="77777777" w:rsidR="00837D02" w:rsidRPr="00340892" w:rsidRDefault="00837D02" w:rsidP="00504D0D">
            <w:pPr>
              <w:numPr>
                <w:ilvl w:val="0"/>
                <w:numId w:val="4"/>
              </w:numPr>
              <w:autoSpaceDE w:val="0"/>
              <w:autoSpaceDN w:val="0"/>
              <w:adjustRightInd w:val="0"/>
              <w:spacing w:after="0" w:line="240" w:lineRule="auto"/>
              <w:ind w:left="360"/>
              <w:rPr>
                <w:rFonts w:ascii="Arial" w:hAnsi="Arial" w:cs="Arial"/>
                <w:b/>
                <w:sz w:val="20"/>
                <w:szCs w:val="20"/>
                <w:lang w:val="fr-CA"/>
              </w:rPr>
            </w:pPr>
            <w:r w:rsidRPr="00340892">
              <w:rPr>
                <w:rFonts w:ascii="Arial" w:hAnsi="Arial" w:cs="Arial"/>
                <w:b/>
                <w:sz w:val="20"/>
                <w:szCs w:val="20"/>
                <w:lang w:val="fr-CA"/>
              </w:rPr>
              <w:t>Restauration d’une entrée/allée</w:t>
            </w:r>
          </w:p>
          <w:p w14:paraId="16D1A1F3" w14:textId="77777777" w:rsidR="00837D02" w:rsidRPr="00340892" w:rsidRDefault="00837D02" w:rsidP="00504D0D">
            <w:pPr>
              <w:numPr>
                <w:ilvl w:val="0"/>
                <w:numId w:val="4"/>
              </w:numPr>
              <w:autoSpaceDE w:val="0"/>
              <w:autoSpaceDN w:val="0"/>
              <w:adjustRightInd w:val="0"/>
              <w:spacing w:after="0" w:line="240" w:lineRule="auto"/>
              <w:ind w:left="360"/>
              <w:rPr>
                <w:rFonts w:ascii="Arial" w:hAnsi="Arial" w:cs="Arial"/>
                <w:b/>
                <w:sz w:val="20"/>
                <w:szCs w:val="20"/>
                <w:lang w:val="fr-CA"/>
              </w:rPr>
            </w:pPr>
            <w:r w:rsidRPr="00340892">
              <w:rPr>
                <w:rFonts w:ascii="Arial" w:hAnsi="Arial" w:cs="Arial"/>
                <w:b/>
                <w:sz w:val="20"/>
                <w:szCs w:val="20"/>
                <w:lang w:val="fr-CA"/>
              </w:rPr>
              <w:t>Remplacer les bacs à fleurs en élévation par des arbres au niveau du sol</w:t>
            </w:r>
          </w:p>
          <w:p w14:paraId="033E92D1" w14:textId="77777777" w:rsidR="00504D0D" w:rsidRPr="008444EA" w:rsidRDefault="00504D0D" w:rsidP="00504D0D">
            <w:pPr>
              <w:spacing w:after="0" w:line="240" w:lineRule="auto"/>
              <w:rPr>
                <w:rFonts w:ascii="Arial" w:hAnsi="Arial" w:cs="Arial"/>
                <w:bCs/>
                <w:sz w:val="16"/>
                <w:szCs w:val="16"/>
                <w:lang w:val="fr-CA"/>
              </w:rPr>
            </w:pPr>
          </w:p>
          <w:p w14:paraId="1292FD7F" w14:textId="77777777" w:rsidR="00504D0D" w:rsidRPr="00340892" w:rsidRDefault="00837D02" w:rsidP="00504D0D">
            <w:pPr>
              <w:spacing w:line="240" w:lineRule="auto"/>
              <w:contextualSpacing/>
              <w:rPr>
                <w:rFonts w:ascii="Arial" w:hAnsi="Arial" w:cs="Arial"/>
                <w:b/>
                <w:sz w:val="20"/>
                <w:szCs w:val="20"/>
                <w:lang w:val="fr-CA"/>
              </w:rPr>
            </w:pPr>
            <w:r w:rsidRPr="00340892">
              <w:rPr>
                <w:rFonts w:ascii="Arial" w:hAnsi="Arial" w:cs="Arial"/>
                <w:b/>
                <w:bCs/>
                <w:sz w:val="20"/>
                <w:szCs w:val="20"/>
                <w:lang w:val="fr-CA"/>
              </w:rPr>
              <w:t>Début prévu </w:t>
            </w:r>
            <w:r w:rsidR="00504D0D" w:rsidRPr="00340892">
              <w:rPr>
                <w:rFonts w:ascii="Arial" w:hAnsi="Arial" w:cs="Arial"/>
                <w:b/>
                <w:bCs/>
                <w:sz w:val="20"/>
                <w:szCs w:val="20"/>
                <w:lang w:val="fr-CA"/>
              </w:rPr>
              <w:t xml:space="preserve">: </w:t>
            </w:r>
            <w:r w:rsidRPr="00340892">
              <w:rPr>
                <w:rFonts w:ascii="Arial" w:hAnsi="Arial" w:cs="Arial"/>
                <w:b/>
                <w:bCs/>
                <w:sz w:val="20"/>
                <w:szCs w:val="20"/>
                <w:lang w:val="fr-CA"/>
              </w:rPr>
              <w:t>printemps/été</w:t>
            </w:r>
            <w:r w:rsidR="00504D0D" w:rsidRPr="00340892">
              <w:rPr>
                <w:rFonts w:ascii="Arial" w:hAnsi="Arial" w:cs="Arial"/>
                <w:b/>
                <w:bCs/>
                <w:sz w:val="20"/>
                <w:szCs w:val="20"/>
                <w:lang w:val="fr-CA"/>
              </w:rPr>
              <w:t xml:space="preserve"> </w:t>
            </w:r>
            <w:r w:rsidR="00504D0D" w:rsidRPr="00340892">
              <w:rPr>
                <w:rFonts w:ascii="Arial" w:hAnsi="Arial" w:cs="Arial"/>
                <w:b/>
                <w:sz w:val="20"/>
                <w:szCs w:val="20"/>
                <w:lang w:val="fr-CA"/>
              </w:rPr>
              <w:t>2022</w:t>
            </w:r>
          </w:p>
          <w:p w14:paraId="2C13B301" w14:textId="77777777" w:rsidR="00504D0D" w:rsidRPr="00340892" w:rsidRDefault="00504D0D" w:rsidP="00504D0D">
            <w:pPr>
              <w:spacing w:line="240" w:lineRule="auto"/>
              <w:contextualSpacing/>
              <w:rPr>
                <w:rFonts w:ascii="Arial" w:hAnsi="Arial" w:cs="Arial"/>
                <w:b/>
                <w:sz w:val="20"/>
                <w:szCs w:val="20"/>
                <w:lang w:val="fr-CA"/>
              </w:rPr>
            </w:pPr>
          </w:p>
          <w:p w14:paraId="0AC6EAE2" w14:textId="77777777" w:rsidR="00504D0D" w:rsidRPr="00340892" w:rsidRDefault="00837D02" w:rsidP="00504D0D">
            <w:pPr>
              <w:spacing w:line="240" w:lineRule="auto"/>
              <w:contextualSpacing/>
              <w:rPr>
                <w:rFonts w:ascii="Arial" w:hAnsi="Arial" w:cs="Arial"/>
                <w:b/>
                <w:bCs/>
                <w:sz w:val="20"/>
                <w:szCs w:val="20"/>
                <w:lang w:val="fr-CA"/>
              </w:rPr>
            </w:pPr>
            <w:r w:rsidRPr="00340892">
              <w:rPr>
                <w:rFonts w:ascii="Arial" w:hAnsi="Arial" w:cs="Arial"/>
                <w:b/>
                <w:bCs/>
                <w:sz w:val="20"/>
                <w:szCs w:val="20"/>
                <w:lang w:val="fr-CA"/>
              </w:rPr>
              <w:t>Fin prévue</w:t>
            </w:r>
            <w:r w:rsidR="00340892">
              <w:rPr>
                <w:rFonts w:ascii="Arial" w:hAnsi="Arial" w:cs="Arial"/>
                <w:b/>
                <w:bCs/>
                <w:sz w:val="20"/>
                <w:szCs w:val="20"/>
                <w:lang w:val="fr-CA"/>
              </w:rPr>
              <w:t> </w:t>
            </w:r>
            <w:r w:rsidRPr="00340892">
              <w:rPr>
                <w:rFonts w:ascii="Arial" w:hAnsi="Arial" w:cs="Arial"/>
                <w:b/>
                <w:bCs/>
                <w:sz w:val="20"/>
                <w:szCs w:val="20"/>
                <w:lang w:val="fr-CA"/>
              </w:rPr>
              <w:t>: printemps/été 2024</w:t>
            </w:r>
          </w:p>
          <w:p w14:paraId="0C2D9873" w14:textId="77777777" w:rsidR="00837D02" w:rsidRPr="00340892" w:rsidRDefault="00837D02" w:rsidP="00504D0D">
            <w:pPr>
              <w:spacing w:line="240" w:lineRule="auto"/>
              <w:contextualSpacing/>
              <w:rPr>
                <w:rFonts w:ascii="Arial" w:hAnsi="Arial" w:cs="Arial"/>
                <w:b/>
                <w:bCs/>
                <w:sz w:val="20"/>
                <w:szCs w:val="20"/>
                <w:lang w:val="fr-CA"/>
              </w:rPr>
            </w:pPr>
          </w:p>
          <w:p w14:paraId="4C3E3E08" w14:textId="77777777" w:rsidR="00504D0D" w:rsidRPr="00340892" w:rsidRDefault="00340892" w:rsidP="00504D0D">
            <w:pPr>
              <w:spacing w:line="240" w:lineRule="auto"/>
              <w:contextualSpacing/>
              <w:rPr>
                <w:rFonts w:ascii="Arial" w:hAnsi="Arial" w:cs="Arial"/>
                <w:b/>
                <w:sz w:val="20"/>
                <w:szCs w:val="20"/>
                <w:lang w:val="fr-CA"/>
              </w:rPr>
            </w:pPr>
            <w:r>
              <w:rPr>
                <w:rFonts w:ascii="Arial" w:hAnsi="Arial" w:cs="Arial"/>
                <w:b/>
                <w:bCs/>
                <w:sz w:val="20"/>
                <w:szCs w:val="20"/>
                <w:lang w:val="fr-CA"/>
              </w:rPr>
              <w:t>Ces travaux seront</w:t>
            </w:r>
            <w:r w:rsidR="00837D02" w:rsidRPr="00340892">
              <w:rPr>
                <w:rFonts w:ascii="Arial" w:hAnsi="Arial" w:cs="Arial"/>
                <w:b/>
                <w:bCs/>
                <w:sz w:val="20"/>
                <w:szCs w:val="20"/>
                <w:lang w:val="fr-CA"/>
              </w:rPr>
              <w:t xml:space="preserve"> menés par étapes sur une période de deux ans. </w:t>
            </w:r>
          </w:p>
          <w:p w14:paraId="0ADE92F9" w14:textId="77777777" w:rsidR="00504D0D" w:rsidRPr="00340892" w:rsidRDefault="00504D0D" w:rsidP="00504D0D">
            <w:pPr>
              <w:spacing w:line="240" w:lineRule="auto"/>
              <w:contextualSpacing/>
              <w:rPr>
                <w:rFonts w:ascii="Arial" w:hAnsi="Arial" w:cs="Arial"/>
                <w:b/>
                <w:sz w:val="20"/>
                <w:szCs w:val="20"/>
                <w:lang w:val="fr-CA"/>
              </w:rPr>
            </w:pPr>
          </w:p>
          <w:p w14:paraId="17B91AAC" w14:textId="77777777" w:rsidR="00504D0D" w:rsidRPr="00340892" w:rsidRDefault="00837D02" w:rsidP="00837D02">
            <w:pPr>
              <w:numPr>
                <w:ilvl w:val="0"/>
                <w:numId w:val="8"/>
              </w:numPr>
              <w:spacing w:line="240" w:lineRule="auto"/>
              <w:ind w:left="180" w:hanging="180"/>
              <w:contextualSpacing/>
              <w:rPr>
                <w:rFonts w:ascii="Arial" w:hAnsi="Arial" w:cs="Arial"/>
                <w:b/>
                <w:sz w:val="20"/>
                <w:szCs w:val="20"/>
                <w:lang w:val="fr-CA"/>
              </w:rPr>
            </w:pPr>
            <w:r w:rsidRPr="00340892">
              <w:rPr>
                <w:rFonts w:ascii="Arial" w:hAnsi="Arial" w:cs="Arial"/>
                <w:b/>
                <w:sz w:val="20"/>
                <w:szCs w:val="20"/>
                <w:lang w:val="fr-CA"/>
              </w:rPr>
              <w:t>Étape</w:t>
            </w:r>
            <w:r w:rsidR="00504D0D" w:rsidRPr="00340892">
              <w:rPr>
                <w:rFonts w:ascii="Arial" w:hAnsi="Arial" w:cs="Arial"/>
                <w:b/>
                <w:sz w:val="20"/>
                <w:szCs w:val="20"/>
                <w:lang w:val="fr-CA"/>
              </w:rPr>
              <w:t xml:space="preserve"> 1 –</w:t>
            </w:r>
            <w:r w:rsidR="009C0196">
              <w:rPr>
                <w:rFonts w:ascii="Arial" w:hAnsi="Arial" w:cs="Arial"/>
                <w:b/>
                <w:sz w:val="20"/>
                <w:szCs w:val="20"/>
                <w:lang w:val="fr-CA"/>
              </w:rPr>
              <w:t xml:space="preserve"> d</w:t>
            </w:r>
            <w:r w:rsidRPr="00340892">
              <w:rPr>
                <w:rFonts w:ascii="Arial" w:hAnsi="Arial" w:cs="Arial"/>
                <w:b/>
                <w:sz w:val="20"/>
                <w:szCs w:val="20"/>
                <w:lang w:val="fr-CA"/>
              </w:rPr>
              <w:t xml:space="preserve">e la rue Durham à la rue </w:t>
            </w:r>
            <w:r w:rsidR="008444EA">
              <w:rPr>
                <w:rFonts w:ascii="Arial" w:hAnsi="Arial" w:cs="Arial"/>
                <w:b/>
                <w:sz w:val="20"/>
                <w:szCs w:val="20"/>
                <w:lang w:val="fr-CA"/>
              </w:rPr>
              <w:t>Lisgar</w:t>
            </w:r>
            <w:r w:rsidRPr="00340892">
              <w:rPr>
                <w:rFonts w:ascii="Arial" w:hAnsi="Arial" w:cs="Arial"/>
                <w:b/>
                <w:sz w:val="20"/>
                <w:szCs w:val="20"/>
                <w:lang w:val="fr-CA"/>
              </w:rPr>
              <w:t xml:space="preserve"> (l’asphalte de surface sera installé en 2023 dans ce segment de la rue)</w:t>
            </w:r>
            <w:r w:rsidR="00504D0D" w:rsidRPr="00340892">
              <w:rPr>
                <w:rFonts w:ascii="Arial" w:hAnsi="Arial" w:cs="Arial"/>
                <w:b/>
                <w:sz w:val="20"/>
                <w:szCs w:val="20"/>
                <w:lang w:val="fr-CA"/>
              </w:rPr>
              <w:t xml:space="preserve"> </w:t>
            </w:r>
          </w:p>
          <w:p w14:paraId="33410583" w14:textId="77777777" w:rsidR="00504D0D" w:rsidRPr="00340892" w:rsidRDefault="00837D02" w:rsidP="00837D02">
            <w:pPr>
              <w:numPr>
                <w:ilvl w:val="0"/>
                <w:numId w:val="8"/>
              </w:numPr>
              <w:spacing w:line="240" w:lineRule="auto"/>
              <w:ind w:left="180" w:hanging="180"/>
              <w:contextualSpacing/>
              <w:rPr>
                <w:rFonts w:ascii="Arial" w:hAnsi="Arial" w:cs="Arial"/>
                <w:b/>
                <w:sz w:val="20"/>
                <w:szCs w:val="20"/>
                <w:lang w:val="fr-CA"/>
              </w:rPr>
            </w:pPr>
            <w:r w:rsidRPr="00340892">
              <w:rPr>
                <w:rFonts w:ascii="Arial" w:hAnsi="Arial" w:cs="Arial"/>
                <w:b/>
                <w:sz w:val="20"/>
                <w:szCs w:val="20"/>
                <w:lang w:val="fr-CA"/>
              </w:rPr>
              <w:t>Étape</w:t>
            </w:r>
            <w:r w:rsidR="00504D0D" w:rsidRPr="00340892">
              <w:rPr>
                <w:rFonts w:ascii="Arial" w:hAnsi="Arial" w:cs="Arial"/>
                <w:b/>
                <w:sz w:val="20"/>
                <w:szCs w:val="20"/>
                <w:lang w:val="fr-CA"/>
              </w:rPr>
              <w:t xml:space="preserve"> 2 –</w:t>
            </w:r>
            <w:r w:rsidR="009C0196">
              <w:rPr>
                <w:rFonts w:ascii="Arial" w:hAnsi="Arial" w:cs="Arial"/>
                <w:b/>
                <w:sz w:val="20"/>
                <w:szCs w:val="20"/>
                <w:lang w:val="fr-CA"/>
              </w:rPr>
              <w:t xml:space="preserve"> d</w:t>
            </w:r>
            <w:r w:rsidRPr="00340892">
              <w:rPr>
                <w:rFonts w:ascii="Arial" w:hAnsi="Arial" w:cs="Arial"/>
                <w:b/>
                <w:sz w:val="20"/>
                <w:szCs w:val="20"/>
                <w:lang w:val="fr-CA"/>
              </w:rPr>
              <w:t>e la rue Elgin à la rue</w:t>
            </w:r>
            <w:r w:rsidR="00504D0D" w:rsidRPr="00340892">
              <w:rPr>
                <w:rFonts w:ascii="Arial" w:hAnsi="Arial" w:cs="Arial"/>
                <w:b/>
                <w:sz w:val="20"/>
                <w:szCs w:val="20"/>
                <w:lang w:val="fr-CA"/>
              </w:rPr>
              <w:t xml:space="preserve"> Durham </w:t>
            </w:r>
            <w:r w:rsidRPr="00340892">
              <w:rPr>
                <w:rFonts w:ascii="Arial" w:hAnsi="Arial" w:cs="Arial"/>
                <w:b/>
                <w:sz w:val="20"/>
                <w:szCs w:val="20"/>
                <w:lang w:val="fr-CA"/>
              </w:rPr>
              <w:t xml:space="preserve">(l’asphalte </w:t>
            </w:r>
            <w:r w:rsidR="008444EA">
              <w:rPr>
                <w:rFonts w:ascii="Arial" w:hAnsi="Arial" w:cs="Arial"/>
                <w:b/>
                <w:sz w:val="20"/>
                <w:szCs w:val="20"/>
                <w:lang w:val="fr-CA"/>
              </w:rPr>
              <w:t>de surface sera installé en 2024</w:t>
            </w:r>
            <w:r w:rsidRPr="00340892">
              <w:rPr>
                <w:rFonts w:ascii="Arial" w:hAnsi="Arial" w:cs="Arial"/>
                <w:b/>
                <w:sz w:val="20"/>
                <w:szCs w:val="20"/>
                <w:lang w:val="fr-CA"/>
              </w:rPr>
              <w:t xml:space="preserve"> dans ce segment de la rue)</w:t>
            </w:r>
          </w:p>
          <w:p w14:paraId="607D41F0" w14:textId="77777777" w:rsidR="00504D0D" w:rsidRPr="00340892" w:rsidRDefault="00504D0D" w:rsidP="00504D0D">
            <w:pPr>
              <w:spacing w:line="240" w:lineRule="auto"/>
              <w:ind w:left="360"/>
              <w:contextualSpacing/>
              <w:rPr>
                <w:rFonts w:ascii="Arial" w:hAnsi="Arial" w:cs="Arial"/>
                <w:b/>
                <w:sz w:val="20"/>
                <w:szCs w:val="20"/>
                <w:lang w:val="fr-CA"/>
              </w:rPr>
            </w:pPr>
          </w:p>
          <w:p w14:paraId="40577BBD" w14:textId="77777777" w:rsidR="00F77236" w:rsidRPr="00340892" w:rsidRDefault="00F77236" w:rsidP="00950853">
            <w:pPr>
              <w:spacing w:after="120" w:line="240" w:lineRule="auto"/>
              <w:rPr>
                <w:rFonts w:ascii="Arial" w:hAnsi="Arial" w:cs="Arial"/>
                <w:b/>
                <w:bCs/>
                <w:sz w:val="20"/>
                <w:szCs w:val="20"/>
                <w:lang w:val="fr-CA"/>
              </w:rPr>
            </w:pPr>
            <w:r w:rsidRPr="00340892">
              <w:rPr>
                <w:rFonts w:ascii="Arial" w:hAnsi="Arial" w:cs="Arial"/>
                <w:b/>
                <w:bCs/>
                <w:sz w:val="25"/>
                <w:szCs w:val="25"/>
                <w:lang w:val="fr-CA"/>
              </w:rPr>
              <w:t xml:space="preserve"> </w:t>
            </w:r>
            <w:r w:rsidR="00950853" w:rsidRPr="00340892">
              <w:rPr>
                <w:rFonts w:ascii="Arial" w:hAnsi="Arial" w:cs="Arial"/>
                <w:b/>
                <w:bCs/>
                <w:sz w:val="20"/>
                <w:szCs w:val="20"/>
                <w:lang w:val="fr-CA"/>
              </w:rPr>
              <w:t>*Les délais peuvent changer.*</w:t>
            </w:r>
          </w:p>
        </w:tc>
        <w:tc>
          <w:tcPr>
            <w:tcW w:w="5472" w:type="dxa"/>
            <w:vMerge/>
          </w:tcPr>
          <w:p w14:paraId="7732DC8C" w14:textId="77777777" w:rsidR="00B97332" w:rsidRPr="00340892" w:rsidRDefault="00B97332" w:rsidP="006E71F7">
            <w:pPr>
              <w:spacing w:after="360"/>
              <w:rPr>
                <w:rFonts w:ascii="Arial" w:hAnsi="Arial" w:cs="Arial"/>
                <w:b/>
                <w:bCs/>
                <w:sz w:val="28"/>
                <w:szCs w:val="28"/>
                <w:lang w:val="fr-CA"/>
              </w:rPr>
            </w:pPr>
          </w:p>
        </w:tc>
      </w:tr>
      <w:tr w:rsidR="00831D39" w:rsidRPr="008444EA" w14:paraId="73F8A93B" w14:textId="77777777" w:rsidTr="00340892">
        <w:tc>
          <w:tcPr>
            <w:tcW w:w="11340" w:type="dxa"/>
            <w:gridSpan w:val="2"/>
          </w:tcPr>
          <w:p w14:paraId="452A2ED8" w14:textId="77777777" w:rsidR="006B0391" w:rsidRDefault="00950853" w:rsidP="00831D39">
            <w:pPr>
              <w:spacing w:before="120" w:after="0" w:line="240" w:lineRule="auto"/>
              <w:rPr>
                <w:rFonts w:ascii="Arial" w:hAnsi="Arial" w:cs="Arial"/>
                <w:color w:val="000000" w:themeColor="text1"/>
                <w:sz w:val="20"/>
                <w:szCs w:val="20"/>
                <w:lang w:val="fr-CA"/>
              </w:rPr>
            </w:pPr>
            <w:r w:rsidRPr="00340892">
              <w:rPr>
                <w:rFonts w:ascii="Arial" w:hAnsi="Arial" w:cs="Arial"/>
                <w:bCs/>
                <w:color w:val="000000" w:themeColor="text1"/>
                <w:sz w:val="20"/>
                <w:szCs w:val="20"/>
                <w:lang w:val="fr-CA"/>
              </w:rPr>
              <w:t xml:space="preserve">Pour plus de renseignements, veuillez consulter le </w:t>
            </w:r>
            <w:hyperlink r:id="rId9" w:history="1">
              <w:r w:rsidRPr="00340892">
                <w:rPr>
                  <w:rStyle w:val="Hyperlink"/>
                  <w:rFonts w:ascii="Arial" w:hAnsi="Arial" w:cs="Arial"/>
                  <w:bCs/>
                  <w:color w:val="000000" w:themeColor="text1"/>
                  <w:sz w:val="20"/>
                  <w:szCs w:val="20"/>
                  <w:lang w:val="fr-CA"/>
                </w:rPr>
                <w:t>www.grandsudbury.ca/construction202</w:t>
              </w:r>
            </w:hyperlink>
            <w:r w:rsidRPr="00340892">
              <w:rPr>
                <w:rStyle w:val="Hyperlink"/>
                <w:rFonts w:ascii="Arial" w:hAnsi="Arial" w:cs="Arial"/>
                <w:bCs/>
                <w:color w:val="000000" w:themeColor="text1"/>
                <w:sz w:val="20"/>
                <w:szCs w:val="20"/>
                <w:lang w:val="fr-CA"/>
              </w:rPr>
              <w:t>2</w:t>
            </w:r>
            <w:r w:rsidRPr="00340892">
              <w:rPr>
                <w:rFonts w:ascii="Arial" w:hAnsi="Arial" w:cs="Arial"/>
                <w:color w:val="000000" w:themeColor="text1"/>
                <w:sz w:val="20"/>
                <w:szCs w:val="20"/>
                <w:lang w:val="fr-CA"/>
              </w:rPr>
              <w:t>. Si vous n’avez pas accès au site Web, veuillez communiquer avec les membres de l’équipe du projet ci-dessous et une trousse contenant de plus amples détails sur le projet pourra vous être envoyée.</w:t>
            </w:r>
          </w:p>
          <w:p w14:paraId="7E53E803" w14:textId="77777777" w:rsidR="00340892" w:rsidRPr="00340892" w:rsidRDefault="00340892" w:rsidP="00831D39">
            <w:pPr>
              <w:spacing w:before="120" w:after="0" w:line="240" w:lineRule="auto"/>
              <w:rPr>
                <w:rFonts w:ascii="Arial" w:hAnsi="Arial" w:cs="Arial"/>
                <w:b/>
                <w:bCs/>
                <w:sz w:val="20"/>
                <w:szCs w:val="20"/>
                <w:lang w:val="fr-CA"/>
              </w:rPr>
            </w:pPr>
          </w:p>
        </w:tc>
      </w:tr>
    </w:tbl>
    <w:p w14:paraId="25813D3D" w14:textId="77777777" w:rsidR="00AB4665" w:rsidRPr="00340892" w:rsidRDefault="00AB4665" w:rsidP="00AB4665">
      <w:pPr>
        <w:autoSpaceDE w:val="0"/>
        <w:autoSpaceDN w:val="0"/>
        <w:adjustRightInd w:val="0"/>
        <w:spacing w:after="0" w:line="240" w:lineRule="auto"/>
        <w:rPr>
          <w:rFonts w:ascii="Arial" w:hAnsi="Arial" w:cs="Arial"/>
          <w:sz w:val="10"/>
          <w:szCs w:val="10"/>
          <w:lang w:val="fr-C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8"/>
        <w:gridCol w:w="9720"/>
      </w:tblGrid>
      <w:tr w:rsidR="00257D4E" w:rsidRPr="008444EA" w14:paraId="18574354" w14:textId="77777777" w:rsidTr="00056EB9">
        <w:trPr>
          <w:trHeight w:val="954"/>
        </w:trPr>
        <w:tc>
          <w:tcPr>
            <w:tcW w:w="1458" w:type="dxa"/>
          </w:tcPr>
          <w:p w14:paraId="6A1709ED" w14:textId="77777777" w:rsidR="00257D4E" w:rsidRPr="00340892" w:rsidRDefault="00257D4E" w:rsidP="00EC1367">
            <w:pPr>
              <w:spacing w:after="0" w:line="22" w:lineRule="atLeast"/>
              <w:rPr>
                <w:b/>
                <w:sz w:val="21"/>
                <w:szCs w:val="21"/>
                <w:lang w:val="fr-CA"/>
              </w:rPr>
            </w:pPr>
            <w:r w:rsidRPr="00340892">
              <w:rPr>
                <w:b/>
                <w:sz w:val="21"/>
                <w:szCs w:val="21"/>
                <w:lang w:val="fr-CA"/>
              </w:rPr>
              <w:br w:type="page"/>
            </w:r>
            <w:r w:rsidRPr="00340892">
              <w:rPr>
                <w:b/>
                <w:sz w:val="21"/>
                <w:szCs w:val="21"/>
                <w:lang w:val="fr-CA"/>
              </w:rPr>
              <w:br w:type="page"/>
            </w:r>
            <w:r w:rsidR="003A0969" w:rsidRPr="00340892">
              <w:rPr>
                <w:b/>
                <w:noProof/>
                <w:sz w:val="21"/>
                <w:szCs w:val="21"/>
                <w:lang w:val="fr-CA" w:eastAsia="fr-CA"/>
              </w:rPr>
              <w:drawing>
                <wp:inline distT="0" distB="0" distL="0" distR="0" wp14:anchorId="7631C38A" wp14:editId="6E276F3B">
                  <wp:extent cx="895350" cy="800100"/>
                  <wp:effectExtent l="0" t="0" r="0" b="0"/>
                  <wp:docPr id="3" name="Picture 29" descr="Before Construction Icon-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efore Construction Icon-02"/>
                          <pic:cNvPicPr>
                            <a:picLocks noChangeAspect="1" noChangeArrowheads="1"/>
                          </pic:cNvPicPr>
                        </pic:nvPicPr>
                        <pic:blipFill>
                          <a:blip r:embed="rId10"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720" w:type="dxa"/>
            <w:tcMar>
              <w:top w:w="29" w:type="dxa"/>
              <w:left w:w="115" w:type="dxa"/>
              <w:bottom w:w="29" w:type="dxa"/>
              <w:right w:w="115" w:type="dxa"/>
            </w:tcMar>
            <w:vAlign w:val="center"/>
          </w:tcPr>
          <w:p w14:paraId="10E4AEDA" w14:textId="77777777" w:rsidR="00257D4E" w:rsidRPr="00340892" w:rsidRDefault="009B3876" w:rsidP="008444EA">
            <w:pPr>
              <w:shd w:val="clear" w:color="auto" w:fill="000000" w:themeFill="text1"/>
              <w:autoSpaceDE w:val="0"/>
              <w:autoSpaceDN w:val="0"/>
              <w:adjustRightInd w:val="0"/>
              <w:spacing w:before="120" w:after="0"/>
              <w:ind w:left="72"/>
              <w:rPr>
                <w:rFonts w:ascii="Arial" w:hAnsi="Arial" w:cs="Arial"/>
                <w:color w:val="FFFFFF" w:themeColor="background1"/>
                <w:sz w:val="21"/>
                <w:szCs w:val="21"/>
                <w:lang w:val="fr-CA"/>
              </w:rPr>
            </w:pPr>
            <w:r w:rsidRPr="00340892">
              <w:rPr>
                <w:rFonts w:ascii="Arial" w:hAnsi="Arial" w:cs="Arial"/>
                <w:b/>
                <w:color w:val="FFFFFF" w:themeColor="background1"/>
                <w:sz w:val="21"/>
                <w:szCs w:val="21"/>
                <w:lang w:val="fr-CA"/>
              </w:rPr>
              <w:t>Avant le début des travaux</w:t>
            </w:r>
            <w:r w:rsidR="00DB6DE5" w:rsidRPr="00340892">
              <w:rPr>
                <w:rFonts w:ascii="Arial" w:hAnsi="Arial" w:cs="Arial"/>
                <w:b/>
                <w:color w:val="FFFFFF" w:themeColor="background1"/>
                <w:sz w:val="21"/>
                <w:szCs w:val="21"/>
                <w:lang w:val="fr-CA"/>
              </w:rPr>
              <w:t> :</w:t>
            </w:r>
            <w:r w:rsidR="00257D4E" w:rsidRPr="00340892">
              <w:rPr>
                <w:rFonts w:ascii="Arial" w:hAnsi="Arial" w:cs="Arial"/>
                <w:b/>
                <w:color w:val="FFFFFF" w:themeColor="background1"/>
                <w:sz w:val="21"/>
                <w:szCs w:val="21"/>
                <w:lang w:val="fr-CA"/>
              </w:rPr>
              <w:t xml:space="preserve"> </w:t>
            </w:r>
          </w:p>
          <w:p w14:paraId="3014AE4C" w14:textId="77777777" w:rsidR="00340892" w:rsidRPr="00340892" w:rsidRDefault="00340892" w:rsidP="00950853">
            <w:pPr>
              <w:pStyle w:val="ListParagraph"/>
              <w:numPr>
                <w:ilvl w:val="0"/>
                <w:numId w:val="7"/>
              </w:numPr>
              <w:autoSpaceDE w:val="0"/>
              <w:autoSpaceDN w:val="0"/>
              <w:adjustRightInd w:val="0"/>
              <w:spacing w:after="0"/>
              <w:ind w:left="432"/>
              <w:contextualSpacing w:val="0"/>
              <w:rPr>
                <w:rFonts w:ascii="Arial" w:hAnsi="Arial" w:cs="Arial"/>
                <w:color w:val="000000"/>
                <w:sz w:val="19"/>
                <w:szCs w:val="19"/>
                <w:lang w:val="fr-CA"/>
              </w:rPr>
            </w:pPr>
            <w:r w:rsidRPr="00340892">
              <w:rPr>
                <w:rFonts w:ascii="Arial" w:hAnsi="Arial" w:cs="Arial"/>
                <w:bCs/>
                <w:color w:val="000000"/>
                <w:sz w:val="19"/>
                <w:szCs w:val="19"/>
                <w:lang w:val="fr-CA"/>
              </w:rPr>
              <w:t>Des équipes localiseront les installations souterraines des services d’utilité publique, comme les conduites de gaz et d’eau et le câble, pour que les travaux de construction ne nuisent pas à ces services.</w:t>
            </w:r>
          </w:p>
          <w:p w14:paraId="246F6FEE" w14:textId="77777777" w:rsidR="00340892" w:rsidRPr="00340892" w:rsidRDefault="00340892" w:rsidP="00340892">
            <w:pPr>
              <w:pStyle w:val="ListParagraph"/>
              <w:numPr>
                <w:ilvl w:val="0"/>
                <w:numId w:val="7"/>
              </w:numPr>
              <w:autoSpaceDE w:val="0"/>
              <w:autoSpaceDN w:val="0"/>
              <w:adjustRightInd w:val="0"/>
              <w:spacing w:after="0"/>
              <w:ind w:left="432"/>
              <w:contextualSpacing w:val="0"/>
              <w:rPr>
                <w:rFonts w:ascii="Arial" w:hAnsi="Arial" w:cs="Arial"/>
                <w:sz w:val="19"/>
                <w:szCs w:val="19"/>
                <w:lang w:val="fr-CA"/>
              </w:rPr>
            </w:pPr>
            <w:r w:rsidRPr="00340892">
              <w:rPr>
                <w:rFonts w:ascii="Arial" w:hAnsi="Arial" w:cs="Arial"/>
                <w:bCs/>
                <w:sz w:val="19"/>
                <w:szCs w:val="19"/>
                <w:lang w:val="fr-CA"/>
              </w:rPr>
              <w:t>Une fois qu’on aura choisi un entrepreneur, les propriétaires des terrains touchés recevront un avis de construction donnant plus de détails sur les travaux.</w:t>
            </w:r>
          </w:p>
          <w:p w14:paraId="6225BA87" w14:textId="77777777" w:rsidR="00340892" w:rsidRPr="00340892" w:rsidRDefault="00340892" w:rsidP="00340892">
            <w:pPr>
              <w:pStyle w:val="ListParagraph"/>
              <w:numPr>
                <w:ilvl w:val="0"/>
                <w:numId w:val="7"/>
              </w:numPr>
              <w:autoSpaceDE w:val="0"/>
              <w:autoSpaceDN w:val="0"/>
              <w:adjustRightInd w:val="0"/>
              <w:spacing w:after="0"/>
              <w:ind w:left="432"/>
              <w:contextualSpacing w:val="0"/>
              <w:rPr>
                <w:rFonts w:ascii="Arial" w:hAnsi="Arial" w:cs="Arial"/>
                <w:sz w:val="19"/>
                <w:szCs w:val="19"/>
                <w:lang w:val="fr-CA"/>
              </w:rPr>
            </w:pPr>
            <w:r w:rsidRPr="00340892">
              <w:rPr>
                <w:rFonts w:ascii="Arial" w:hAnsi="Arial" w:cs="Arial"/>
                <w:bCs/>
                <w:sz w:val="19"/>
                <w:szCs w:val="19"/>
                <w:lang w:val="fr-CA"/>
              </w:rPr>
              <w:t xml:space="preserve">Les propriétaires doivent enlever tout ce qui est situé sur l’emprise municipale, comme les aménagements paysagers, les clôtures, les systèmes d’arrosage et les objets décoratifs, au plus tard </w:t>
            </w:r>
            <w:r w:rsidRPr="00340892">
              <w:rPr>
                <w:rFonts w:ascii="Arial" w:hAnsi="Arial" w:cs="Arial"/>
                <w:b/>
                <w:bCs/>
                <w:sz w:val="19"/>
                <w:szCs w:val="19"/>
                <w:lang w:val="fr-CA"/>
              </w:rPr>
              <w:t>le 31 mai 2022</w:t>
            </w:r>
            <w:r w:rsidRPr="00340892">
              <w:rPr>
                <w:rFonts w:ascii="Arial" w:hAnsi="Arial" w:cs="Arial"/>
                <w:bCs/>
                <w:sz w:val="19"/>
                <w:szCs w:val="19"/>
                <w:lang w:val="fr-CA"/>
              </w:rPr>
              <w:t>.</w:t>
            </w:r>
          </w:p>
          <w:p w14:paraId="5C71A84E" w14:textId="77777777" w:rsidR="00340892" w:rsidRPr="00340892" w:rsidRDefault="00340892" w:rsidP="00950853">
            <w:pPr>
              <w:pStyle w:val="ListParagraph"/>
              <w:numPr>
                <w:ilvl w:val="0"/>
                <w:numId w:val="7"/>
              </w:numPr>
              <w:autoSpaceDE w:val="0"/>
              <w:autoSpaceDN w:val="0"/>
              <w:adjustRightInd w:val="0"/>
              <w:spacing w:after="0"/>
              <w:ind w:left="432"/>
              <w:contextualSpacing w:val="0"/>
              <w:rPr>
                <w:rFonts w:ascii="Arial" w:hAnsi="Arial" w:cs="Arial"/>
                <w:sz w:val="19"/>
                <w:szCs w:val="19"/>
                <w:lang w:val="fr-CA"/>
              </w:rPr>
            </w:pPr>
            <w:r w:rsidRPr="00340892">
              <w:rPr>
                <w:rFonts w:ascii="Arial" w:hAnsi="Arial" w:cs="Arial"/>
                <w:bCs/>
                <w:sz w:val="19"/>
                <w:szCs w:val="19"/>
                <w:lang w:val="fr-CA"/>
              </w:rPr>
              <w:t>Les propriétaires doivent rediriger au-dessus du niveau du sol les tuyaux de descente des toits ou des pompes de puisard qui se déversent actuellement dans le fossé devant la propriété</w:t>
            </w:r>
          </w:p>
          <w:p w14:paraId="0F529B52" w14:textId="77777777" w:rsidR="00340892" w:rsidRPr="00340892" w:rsidRDefault="00340892" w:rsidP="00340892">
            <w:pPr>
              <w:pStyle w:val="ListParagraph"/>
              <w:numPr>
                <w:ilvl w:val="0"/>
                <w:numId w:val="7"/>
              </w:numPr>
              <w:autoSpaceDE w:val="0"/>
              <w:autoSpaceDN w:val="0"/>
              <w:adjustRightInd w:val="0"/>
              <w:spacing w:after="0"/>
              <w:ind w:left="432"/>
              <w:contextualSpacing w:val="0"/>
              <w:rPr>
                <w:rFonts w:ascii="Arial" w:hAnsi="Arial" w:cs="Arial"/>
                <w:color w:val="000000"/>
                <w:sz w:val="19"/>
                <w:szCs w:val="19"/>
                <w:lang w:val="fr-CA"/>
              </w:rPr>
            </w:pPr>
            <w:r w:rsidRPr="00340892">
              <w:rPr>
                <w:rFonts w:ascii="Arial" w:hAnsi="Arial" w:cs="Arial"/>
                <w:b/>
                <w:color w:val="000000"/>
                <w:sz w:val="19"/>
                <w:szCs w:val="19"/>
                <w:lang w:val="fr-CA"/>
              </w:rPr>
              <w:t>La Ville n’est pas responsable des dommages aux articles laissés sur l’emprise municipale qui appartiennent aux particuliers.</w:t>
            </w:r>
          </w:p>
          <w:p w14:paraId="6F1D4A3D" w14:textId="77777777" w:rsidR="00340892" w:rsidRPr="00340892" w:rsidRDefault="00340892" w:rsidP="00340892">
            <w:pPr>
              <w:pStyle w:val="ListParagraph"/>
              <w:numPr>
                <w:ilvl w:val="0"/>
                <w:numId w:val="7"/>
              </w:numPr>
              <w:autoSpaceDE w:val="0"/>
              <w:autoSpaceDN w:val="0"/>
              <w:adjustRightInd w:val="0"/>
              <w:spacing w:after="0"/>
              <w:ind w:left="432"/>
              <w:contextualSpacing w:val="0"/>
              <w:rPr>
                <w:rFonts w:ascii="Arial" w:hAnsi="Arial" w:cs="Arial"/>
                <w:color w:val="000000"/>
                <w:sz w:val="19"/>
                <w:szCs w:val="19"/>
                <w:lang w:val="fr-CA"/>
              </w:rPr>
            </w:pPr>
            <w:r w:rsidRPr="00340892">
              <w:rPr>
                <w:rFonts w:ascii="Arial" w:hAnsi="Arial" w:cs="Arial"/>
                <w:bCs/>
                <w:color w:val="000000"/>
                <w:sz w:val="19"/>
                <w:szCs w:val="19"/>
                <w:lang w:val="fr-CA"/>
              </w:rPr>
              <w:t xml:space="preserve">Après l’asphaltage de la rue Larch, il ne sera pas permis de couper la chaussée pour installer de nouveaux services d’utilité publique pendant trois ans. Par conséquent, vous devriez communiquer avec vos fournisseurs </w:t>
            </w:r>
            <w:r w:rsidR="009C0196">
              <w:rPr>
                <w:rFonts w:ascii="Arial" w:hAnsi="Arial" w:cs="Arial"/>
                <w:bCs/>
                <w:color w:val="000000"/>
                <w:sz w:val="19"/>
                <w:szCs w:val="19"/>
                <w:lang w:val="fr-CA"/>
              </w:rPr>
              <w:t>de services d</w:t>
            </w:r>
            <w:r w:rsidRPr="00340892">
              <w:rPr>
                <w:rFonts w:ascii="Arial" w:hAnsi="Arial" w:cs="Arial"/>
                <w:bCs/>
                <w:color w:val="000000"/>
                <w:sz w:val="19"/>
                <w:szCs w:val="19"/>
                <w:lang w:val="fr-CA"/>
              </w:rPr>
              <w:t>’électricité, de gaz, de téléphone et de câblodiffusion si vous nécessitez des changements de ces raccords et en aviser la ou le gestionnaire de projet indiqué ci-dessous.</w:t>
            </w:r>
          </w:p>
          <w:p w14:paraId="51B601DE" w14:textId="77777777" w:rsidR="00340892" w:rsidRPr="00340892" w:rsidRDefault="00340892" w:rsidP="00950853">
            <w:pPr>
              <w:pStyle w:val="ListParagraph"/>
              <w:numPr>
                <w:ilvl w:val="0"/>
                <w:numId w:val="7"/>
              </w:numPr>
              <w:autoSpaceDE w:val="0"/>
              <w:autoSpaceDN w:val="0"/>
              <w:adjustRightInd w:val="0"/>
              <w:spacing w:after="0"/>
              <w:ind w:left="432"/>
              <w:contextualSpacing w:val="0"/>
              <w:rPr>
                <w:rFonts w:ascii="Arial" w:hAnsi="Arial" w:cs="Arial"/>
                <w:color w:val="000000"/>
                <w:sz w:val="19"/>
                <w:szCs w:val="19"/>
                <w:lang w:val="fr-CA"/>
              </w:rPr>
            </w:pPr>
            <w:r w:rsidRPr="00340892">
              <w:rPr>
                <w:rFonts w:ascii="Arial" w:hAnsi="Arial" w:cs="Arial"/>
                <w:color w:val="000000"/>
                <w:sz w:val="19"/>
                <w:szCs w:val="19"/>
                <w:lang w:val="fr-CA"/>
              </w:rPr>
              <w:t xml:space="preserve">Les travaux réduiront </w:t>
            </w:r>
            <w:r w:rsidR="008444EA">
              <w:rPr>
                <w:rFonts w:ascii="Arial" w:hAnsi="Arial" w:cs="Arial"/>
                <w:color w:val="000000"/>
                <w:sz w:val="19"/>
                <w:szCs w:val="19"/>
                <w:lang w:val="fr-CA"/>
              </w:rPr>
              <w:t xml:space="preserve">la circulation à une voie entre </w:t>
            </w:r>
            <w:r w:rsidRPr="00340892">
              <w:rPr>
                <w:rFonts w:ascii="Arial" w:hAnsi="Arial" w:cs="Arial"/>
                <w:color w:val="000000"/>
                <w:sz w:val="19"/>
                <w:szCs w:val="19"/>
                <w:lang w:val="fr-CA"/>
              </w:rPr>
              <w:t xml:space="preserve">les rues Durham et Lisgar en 2022. Les intersections des rues Durham et Lisgar pourraient aussi être réduites à une voie. </w:t>
            </w:r>
          </w:p>
          <w:p w14:paraId="4E72774A" w14:textId="77777777" w:rsidR="00233454" w:rsidRPr="00340892" w:rsidRDefault="00340892" w:rsidP="00950853">
            <w:pPr>
              <w:pStyle w:val="ListParagraph"/>
              <w:numPr>
                <w:ilvl w:val="0"/>
                <w:numId w:val="7"/>
              </w:numPr>
              <w:autoSpaceDE w:val="0"/>
              <w:autoSpaceDN w:val="0"/>
              <w:adjustRightInd w:val="0"/>
              <w:spacing w:after="0"/>
              <w:ind w:left="432"/>
              <w:contextualSpacing w:val="0"/>
              <w:rPr>
                <w:rFonts w:ascii="Arial" w:hAnsi="Arial" w:cs="Arial"/>
                <w:color w:val="000000"/>
                <w:sz w:val="19"/>
                <w:szCs w:val="19"/>
                <w:lang w:val="fr-CA"/>
              </w:rPr>
            </w:pPr>
            <w:r w:rsidRPr="00340892">
              <w:rPr>
                <w:rFonts w:ascii="Arial" w:hAnsi="Arial" w:cs="Arial"/>
                <w:bCs/>
                <w:color w:val="000000"/>
                <w:sz w:val="19"/>
                <w:szCs w:val="19"/>
                <w:lang w:val="fr-CA"/>
              </w:rPr>
              <w:t xml:space="preserve">La rue Larch sera complètement fermée entre la rue Elgin et la rue Durham en 2023. La rue Elgin sera réduite à une voie. Si vous désirez apporter des modifications à l’entrée de votre propriété ou remplacer un ponceau déjà en place, contacter le gestionnaire de projet nommé ci-dessous avant </w:t>
            </w:r>
            <w:r w:rsidRPr="00340892">
              <w:rPr>
                <w:rFonts w:ascii="Arial" w:hAnsi="Arial" w:cs="Arial"/>
                <w:b/>
                <w:bCs/>
                <w:color w:val="000000"/>
                <w:sz w:val="19"/>
                <w:szCs w:val="19"/>
                <w:lang w:val="fr-CA"/>
              </w:rPr>
              <w:t>le 31 mai 2022</w:t>
            </w:r>
            <w:r w:rsidR="00504D0D" w:rsidRPr="00340892">
              <w:rPr>
                <w:rFonts w:ascii="Arial" w:hAnsi="Arial" w:cs="Arial"/>
                <w:bCs/>
                <w:sz w:val="19"/>
                <w:szCs w:val="19"/>
                <w:lang w:val="fr-CA"/>
              </w:rPr>
              <w:t>.</w:t>
            </w:r>
          </w:p>
        </w:tc>
      </w:tr>
    </w:tbl>
    <w:p w14:paraId="66BEA124" w14:textId="77777777" w:rsidR="00870501" w:rsidRPr="00340892" w:rsidRDefault="00870501" w:rsidP="00257D4E">
      <w:pPr>
        <w:spacing w:after="0" w:line="22" w:lineRule="atLeast"/>
        <w:rPr>
          <w:b/>
          <w:sz w:val="21"/>
          <w:szCs w:val="21"/>
          <w:lang w:val="fr-CA"/>
        </w:rPr>
        <w:sectPr w:rsidR="00870501" w:rsidRPr="00340892" w:rsidSect="009C254E">
          <w:headerReference w:type="default" r:id="rId11"/>
          <w:footerReference w:type="default" r:id="rId12"/>
          <w:type w:val="continuous"/>
          <w:pgSz w:w="12240" w:h="20160" w:code="5"/>
          <w:pgMar w:top="144" w:right="504" w:bottom="504" w:left="504" w:header="187" w:footer="1022" w:gutter="0"/>
          <w:cols w:space="720"/>
          <w:docGrid w:linePitch="360"/>
        </w:sectPr>
      </w:pPr>
    </w:p>
    <w:p w14:paraId="3A38C1B0" w14:textId="77777777" w:rsidR="00ED7210" w:rsidRPr="00340892" w:rsidRDefault="008A777F" w:rsidP="00D8752B">
      <w:pPr>
        <w:autoSpaceDE w:val="0"/>
        <w:autoSpaceDN w:val="0"/>
        <w:adjustRightInd w:val="0"/>
        <w:spacing w:after="60" w:line="240" w:lineRule="auto"/>
        <w:ind w:left="-547"/>
        <w:rPr>
          <w:rFonts w:ascii="Arial" w:hAnsi="Arial" w:cs="Arial"/>
          <w:b/>
          <w:bCs/>
          <w:color w:val="FFFFFF" w:themeColor="background1"/>
          <w:sz w:val="24"/>
          <w:szCs w:val="24"/>
          <w:lang w:val="fr-CA"/>
        </w:rPr>
      </w:pPr>
      <w:r w:rsidRPr="00340892">
        <w:rPr>
          <w:rFonts w:ascii="Arial" w:hAnsi="Arial" w:cs="Arial"/>
          <w:b/>
          <w:bCs/>
          <w:color w:val="FFFFFF" w:themeColor="background1"/>
          <w:sz w:val="24"/>
          <w:szCs w:val="24"/>
          <w:lang w:val="fr-CA"/>
        </w:rPr>
        <w:t>Les questions sur les travaux à venir peuvent être adressées à</w:t>
      </w:r>
      <w:r w:rsidR="00056EB9" w:rsidRPr="00340892">
        <w:rPr>
          <w:rFonts w:ascii="Arial" w:hAnsi="Arial" w:cs="Arial"/>
          <w:b/>
          <w:bCs/>
          <w:color w:val="FFFFFF" w:themeColor="background1"/>
          <w:sz w:val="24"/>
          <w:szCs w:val="24"/>
          <w:lang w:val="fr-CA"/>
        </w:rPr>
        <w:t> </w:t>
      </w:r>
      <w:r w:rsidR="00ED7210" w:rsidRPr="00340892">
        <w:rPr>
          <w:rFonts w:ascii="Arial" w:hAnsi="Arial" w:cs="Arial"/>
          <w:b/>
          <w:bCs/>
          <w:color w:val="FFFFFF" w:themeColor="background1"/>
          <w:sz w:val="24"/>
          <w:szCs w:val="24"/>
          <w:lang w:val="fr-CA"/>
        </w:rPr>
        <w:t>:</w:t>
      </w:r>
    </w:p>
    <w:p w14:paraId="2E6B4E16" w14:textId="77777777" w:rsidR="00855EB2" w:rsidRPr="00340892" w:rsidRDefault="008A777F" w:rsidP="00855EB2">
      <w:pPr>
        <w:tabs>
          <w:tab w:val="left" w:pos="2430"/>
          <w:tab w:val="left" w:pos="2700"/>
          <w:tab w:val="left" w:pos="3150"/>
          <w:tab w:val="left" w:pos="3330"/>
          <w:tab w:val="left" w:pos="3780"/>
        </w:tabs>
        <w:spacing w:after="0" w:line="240" w:lineRule="auto"/>
        <w:ind w:left="-547"/>
        <w:rPr>
          <w:rFonts w:ascii="Arial" w:hAnsi="Arial" w:cs="Arial"/>
          <w:bCs/>
          <w:sz w:val="18"/>
          <w:szCs w:val="18"/>
          <w:lang w:val="fr-CA"/>
        </w:rPr>
      </w:pPr>
      <w:r w:rsidRPr="00340892">
        <w:rPr>
          <w:rFonts w:ascii="Arial" w:hAnsi="Arial" w:cs="Arial"/>
          <w:b/>
          <w:bCs/>
          <w:sz w:val="18"/>
          <w:szCs w:val="18"/>
          <w:lang w:val="fr-CA"/>
        </w:rPr>
        <w:t>Gestionnaire du projet </w:t>
      </w:r>
      <w:r w:rsidR="00E81BCF" w:rsidRPr="00340892">
        <w:rPr>
          <w:rFonts w:ascii="Arial" w:hAnsi="Arial" w:cs="Arial"/>
          <w:b/>
          <w:bCs/>
          <w:sz w:val="18"/>
          <w:szCs w:val="18"/>
          <w:lang w:val="fr-CA"/>
        </w:rPr>
        <w:t>:</w:t>
      </w:r>
      <w:r w:rsidR="00855EB2" w:rsidRPr="00340892">
        <w:rPr>
          <w:rFonts w:ascii="Arial" w:hAnsi="Arial" w:cs="Arial"/>
          <w:b/>
          <w:bCs/>
          <w:sz w:val="18"/>
          <w:szCs w:val="18"/>
          <w:lang w:val="fr-CA"/>
        </w:rPr>
        <w:tab/>
      </w:r>
      <w:r w:rsidR="00855EB2" w:rsidRPr="00340892">
        <w:rPr>
          <w:rFonts w:ascii="Arial" w:hAnsi="Arial" w:cs="Arial"/>
          <w:b/>
          <w:bCs/>
          <w:sz w:val="18"/>
          <w:szCs w:val="18"/>
          <w:lang w:val="fr-CA"/>
        </w:rPr>
        <w:tab/>
      </w:r>
      <w:r w:rsidR="00855EB2" w:rsidRPr="00340892">
        <w:rPr>
          <w:rFonts w:ascii="Arial" w:hAnsi="Arial" w:cs="Arial"/>
          <w:b/>
          <w:bCs/>
          <w:sz w:val="18"/>
          <w:szCs w:val="18"/>
          <w:lang w:val="fr-CA"/>
        </w:rPr>
        <w:tab/>
      </w:r>
      <w:r w:rsidR="00855EB2" w:rsidRPr="00340892">
        <w:rPr>
          <w:rFonts w:ascii="Arial" w:hAnsi="Arial" w:cs="Arial"/>
          <w:b/>
          <w:bCs/>
          <w:sz w:val="18"/>
          <w:szCs w:val="18"/>
          <w:lang w:val="fr-CA"/>
        </w:rPr>
        <w:tab/>
      </w:r>
      <w:r w:rsidR="00F77236" w:rsidRPr="00340892">
        <w:rPr>
          <w:rFonts w:ascii="Arial" w:hAnsi="Arial" w:cs="Arial"/>
          <w:b/>
          <w:bCs/>
          <w:sz w:val="18"/>
          <w:szCs w:val="18"/>
          <w:lang w:val="fr-CA"/>
        </w:rPr>
        <w:t>Proje</w:t>
      </w:r>
      <w:r w:rsidRPr="00340892">
        <w:rPr>
          <w:rFonts w:ascii="Arial" w:hAnsi="Arial" w:cs="Arial"/>
          <w:b/>
          <w:bCs/>
          <w:sz w:val="18"/>
          <w:szCs w:val="18"/>
          <w:lang w:val="fr-CA"/>
        </w:rPr>
        <w:t>teuse/projeteur :</w:t>
      </w:r>
      <w:r w:rsidR="006D5E51" w:rsidRPr="00340892">
        <w:rPr>
          <w:rFonts w:ascii="Arial" w:hAnsi="Arial" w:cs="Arial"/>
          <w:b/>
          <w:bCs/>
          <w:sz w:val="18"/>
          <w:szCs w:val="18"/>
          <w:lang w:val="fr-CA"/>
        </w:rPr>
        <w:t xml:space="preserve"> </w:t>
      </w:r>
      <w:r w:rsidR="00855EB2" w:rsidRPr="00340892">
        <w:rPr>
          <w:rFonts w:ascii="Arial" w:hAnsi="Arial" w:cs="Arial"/>
          <w:b/>
          <w:bCs/>
          <w:sz w:val="18"/>
          <w:szCs w:val="18"/>
          <w:lang w:val="fr-CA"/>
        </w:rPr>
        <w:tab/>
      </w:r>
      <w:r w:rsidR="00340892" w:rsidRPr="00340892">
        <w:rPr>
          <w:rFonts w:ascii="Arial" w:hAnsi="Arial" w:cs="Arial"/>
          <w:b/>
          <w:bCs/>
          <w:sz w:val="18"/>
          <w:szCs w:val="18"/>
          <w:lang w:val="fr-CA"/>
        </w:rPr>
        <w:t>C</w:t>
      </w:r>
      <w:r w:rsidR="00855EB2" w:rsidRPr="00340892">
        <w:rPr>
          <w:rFonts w:ascii="Arial" w:hAnsi="Arial" w:cs="Arial"/>
          <w:b/>
          <w:bCs/>
          <w:sz w:val="18"/>
          <w:szCs w:val="18"/>
          <w:lang w:val="fr-CA"/>
        </w:rPr>
        <w:t>onseiller municipal</w:t>
      </w:r>
    </w:p>
    <w:p w14:paraId="659F70F7" w14:textId="77777777" w:rsidR="00855EB2" w:rsidRPr="00340892" w:rsidRDefault="00DC0A8C" w:rsidP="00855EB2">
      <w:pPr>
        <w:tabs>
          <w:tab w:val="left" w:pos="3330"/>
        </w:tabs>
        <w:spacing w:after="0" w:line="240" w:lineRule="auto"/>
        <w:ind w:left="-547"/>
        <w:rPr>
          <w:sz w:val="18"/>
          <w:szCs w:val="18"/>
          <w:lang w:val="fr-CA"/>
        </w:rPr>
      </w:pPr>
      <w:r w:rsidRPr="00340892">
        <w:rPr>
          <w:rFonts w:ascii="Arial" w:hAnsi="Arial" w:cs="Arial"/>
          <w:bCs/>
          <w:sz w:val="18"/>
          <w:szCs w:val="18"/>
          <w:lang w:val="fr-CA"/>
        </w:rPr>
        <w:t>Andrew Peltomaki</w:t>
      </w:r>
      <w:r w:rsidR="00855EB2" w:rsidRPr="00340892">
        <w:rPr>
          <w:rFonts w:ascii="Arial" w:hAnsi="Arial" w:cs="Arial"/>
          <w:bCs/>
          <w:color w:val="FF0000"/>
          <w:sz w:val="18"/>
          <w:szCs w:val="18"/>
          <w:lang w:val="fr-CA"/>
        </w:rPr>
        <w:tab/>
      </w:r>
      <w:r w:rsidR="00855EB2" w:rsidRPr="00340892">
        <w:rPr>
          <w:rFonts w:ascii="Arial" w:hAnsi="Arial" w:cs="Arial"/>
          <w:bCs/>
          <w:sz w:val="18"/>
          <w:szCs w:val="18"/>
          <w:lang w:val="fr-CA"/>
        </w:rPr>
        <w:t>Robert Langlois</w:t>
      </w:r>
      <w:r w:rsidR="00F77236" w:rsidRPr="00340892">
        <w:rPr>
          <w:rFonts w:ascii="Arial" w:hAnsi="Arial" w:cs="Arial"/>
          <w:bCs/>
          <w:color w:val="FF0000"/>
          <w:sz w:val="18"/>
          <w:szCs w:val="18"/>
          <w:lang w:val="fr-CA"/>
        </w:rPr>
        <w:tab/>
      </w:r>
      <w:r w:rsidR="00855EB2" w:rsidRPr="00340892">
        <w:rPr>
          <w:rFonts w:ascii="Arial" w:hAnsi="Arial" w:cs="Arial"/>
          <w:bCs/>
          <w:color w:val="FF0000"/>
          <w:sz w:val="18"/>
          <w:szCs w:val="18"/>
          <w:lang w:val="fr-CA"/>
        </w:rPr>
        <w:tab/>
      </w:r>
      <w:r w:rsidR="00855EB2" w:rsidRPr="00340892">
        <w:rPr>
          <w:rFonts w:ascii="Arial" w:hAnsi="Arial" w:cs="Arial"/>
          <w:bCs/>
          <w:sz w:val="18"/>
          <w:szCs w:val="18"/>
          <w:lang w:val="fr-CA"/>
        </w:rPr>
        <w:t>Fern Cormier, quartier</w:t>
      </w:r>
      <w:r w:rsidR="00855EB2" w:rsidRPr="00340892">
        <w:rPr>
          <w:rFonts w:ascii="Arial" w:hAnsi="Arial" w:cs="Arial"/>
          <w:bCs/>
          <w:color w:val="FF0000"/>
          <w:sz w:val="18"/>
          <w:szCs w:val="18"/>
          <w:lang w:val="fr-CA"/>
        </w:rPr>
        <w:t xml:space="preserve"> </w:t>
      </w:r>
      <w:r w:rsidR="00855EB2" w:rsidRPr="00340892">
        <w:rPr>
          <w:rFonts w:ascii="Arial" w:hAnsi="Arial" w:cs="Arial"/>
          <w:bCs/>
          <w:sz w:val="18"/>
          <w:szCs w:val="18"/>
          <w:lang w:val="fr-CA"/>
        </w:rPr>
        <w:t>10</w:t>
      </w:r>
    </w:p>
    <w:p w14:paraId="30BD9ECE" w14:textId="77777777" w:rsidR="00855EB2" w:rsidRPr="00340892" w:rsidRDefault="008A777F" w:rsidP="00855EB2">
      <w:pPr>
        <w:tabs>
          <w:tab w:val="left" w:pos="3330"/>
        </w:tabs>
        <w:spacing w:after="0" w:line="240" w:lineRule="auto"/>
        <w:ind w:left="-547"/>
        <w:rPr>
          <w:rFonts w:ascii="Arial" w:hAnsi="Arial" w:cs="Arial"/>
          <w:bCs/>
          <w:color w:val="FF0000"/>
          <w:sz w:val="18"/>
          <w:szCs w:val="18"/>
          <w:lang w:val="fr-CA"/>
        </w:rPr>
      </w:pPr>
      <w:r w:rsidRPr="00340892">
        <w:rPr>
          <w:rFonts w:ascii="Arial" w:hAnsi="Arial" w:cs="Arial"/>
          <w:bCs/>
          <w:sz w:val="18"/>
          <w:szCs w:val="18"/>
          <w:lang w:val="fr-CA"/>
        </w:rPr>
        <w:t>705 674-4455, poste </w:t>
      </w:r>
      <w:r w:rsidR="00DC0A8C" w:rsidRPr="00340892">
        <w:rPr>
          <w:rFonts w:ascii="Arial" w:hAnsi="Arial" w:cs="Arial"/>
          <w:bCs/>
          <w:sz w:val="18"/>
          <w:szCs w:val="18"/>
          <w:lang w:val="fr-CA"/>
        </w:rPr>
        <w:t>4392</w:t>
      </w:r>
      <w:r w:rsidR="00C82F32" w:rsidRPr="00340892">
        <w:rPr>
          <w:rFonts w:ascii="Arial" w:hAnsi="Arial" w:cs="Arial"/>
          <w:bCs/>
          <w:color w:val="FF0000"/>
          <w:sz w:val="18"/>
          <w:szCs w:val="18"/>
          <w:lang w:val="fr-CA"/>
        </w:rPr>
        <w:tab/>
      </w:r>
      <w:r w:rsidRPr="00340892">
        <w:rPr>
          <w:rFonts w:ascii="Arial" w:hAnsi="Arial" w:cs="Arial"/>
          <w:bCs/>
          <w:sz w:val="18"/>
          <w:szCs w:val="18"/>
          <w:lang w:val="fr-CA"/>
        </w:rPr>
        <w:t>705</w:t>
      </w:r>
      <w:r w:rsidR="00855EB2" w:rsidRPr="00340892">
        <w:rPr>
          <w:rFonts w:ascii="Arial" w:hAnsi="Arial" w:cs="Arial"/>
          <w:bCs/>
          <w:sz w:val="18"/>
          <w:szCs w:val="18"/>
          <w:lang w:val="fr-CA"/>
        </w:rPr>
        <w:t>-919-3283</w:t>
      </w:r>
      <w:r w:rsidR="00855EB2" w:rsidRPr="00340892">
        <w:rPr>
          <w:rFonts w:ascii="Arial" w:hAnsi="Arial" w:cs="Arial"/>
          <w:bCs/>
          <w:sz w:val="18"/>
          <w:szCs w:val="18"/>
          <w:lang w:val="fr-CA"/>
        </w:rPr>
        <w:tab/>
      </w:r>
      <w:r w:rsidR="00855EB2" w:rsidRPr="00340892">
        <w:rPr>
          <w:rFonts w:ascii="Arial" w:hAnsi="Arial" w:cs="Arial"/>
          <w:bCs/>
          <w:sz w:val="18"/>
          <w:szCs w:val="18"/>
          <w:lang w:val="fr-CA"/>
        </w:rPr>
        <w:tab/>
        <w:t>705-697407</w:t>
      </w:r>
    </w:p>
    <w:p w14:paraId="75820DF7" w14:textId="77777777" w:rsidR="00855EB2" w:rsidRPr="00340892" w:rsidRDefault="00855EB2" w:rsidP="00855EB2">
      <w:pPr>
        <w:tabs>
          <w:tab w:val="left" w:pos="3330"/>
        </w:tabs>
        <w:spacing w:after="0" w:line="240" w:lineRule="auto"/>
        <w:ind w:left="-547"/>
        <w:rPr>
          <w:rFonts w:ascii="Arial" w:hAnsi="Arial" w:cs="Arial"/>
          <w:bCs/>
          <w:sz w:val="18"/>
          <w:szCs w:val="18"/>
          <w:lang w:val="fr-CA"/>
        </w:rPr>
      </w:pPr>
      <w:r w:rsidRPr="00340892">
        <w:rPr>
          <w:rFonts w:ascii="Arial" w:hAnsi="Arial" w:cs="Arial"/>
          <w:bCs/>
          <w:sz w:val="18"/>
          <w:szCs w:val="18"/>
          <w:lang w:val="fr-CA"/>
        </w:rPr>
        <w:t>705-690-5541 (Cell)</w:t>
      </w:r>
      <w:r w:rsidRPr="00340892">
        <w:rPr>
          <w:rFonts w:ascii="Arial" w:hAnsi="Arial" w:cs="Arial"/>
          <w:bCs/>
          <w:color w:val="FF0000"/>
          <w:sz w:val="18"/>
          <w:szCs w:val="18"/>
          <w:lang w:val="fr-CA"/>
        </w:rPr>
        <w:t xml:space="preserve"> </w:t>
      </w:r>
      <w:r w:rsidRPr="00340892">
        <w:rPr>
          <w:rFonts w:ascii="Arial" w:hAnsi="Arial" w:cs="Arial"/>
          <w:bCs/>
          <w:color w:val="FF0000"/>
          <w:sz w:val="18"/>
          <w:szCs w:val="18"/>
          <w:lang w:val="fr-CA"/>
        </w:rPr>
        <w:tab/>
      </w:r>
      <w:hyperlink r:id="rId13" w:history="1">
        <w:r w:rsidRPr="00340892">
          <w:rPr>
            <w:rStyle w:val="Hyperlink"/>
            <w:rFonts w:ascii="Arial" w:hAnsi="Arial" w:cs="Arial"/>
            <w:bCs/>
            <w:sz w:val="18"/>
            <w:szCs w:val="18"/>
            <w:lang w:val="fr-CA"/>
          </w:rPr>
          <w:t>rlanglois@jlrichards.ca</w:t>
        </w:r>
      </w:hyperlink>
      <w:r w:rsidRPr="00340892">
        <w:rPr>
          <w:rFonts w:ascii="Arial" w:hAnsi="Arial" w:cs="Arial"/>
          <w:bCs/>
          <w:sz w:val="18"/>
          <w:szCs w:val="18"/>
          <w:lang w:val="fr-CA"/>
        </w:rPr>
        <w:tab/>
      </w:r>
      <w:hyperlink r:id="rId14" w:history="1">
        <w:r w:rsidRPr="00340892">
          <w:rPr>
            <w:rStyle w:val="Hyperlink"/>
            <w:rFonts w:ascii="Arial" w:hAnsi="Arial" w:cs="Arial"/>
            <w:bCs/>
            <w:sz w:val="18"/>
            <w:szCs w:val="18"/>
            <w:lang w:val="fr-CA"/>
          </w:rPr>
          <w:t>fern.cormier@greatersudbury.ca</w:t>
        </w:r>
      </w:hyperlink>
    </w:p>
    <w:p w14:paraId="195EA15D" w14:textId="77777777" w:rsidR="00855EB2" w:rsidRPr="00D44A7A" w:rsidRDefault="00A50F69" w:rsidP="00855EB2">
      <w:pPr>
        <w:tabs>
          <w:tab w:val="left" w:pos="3780"/>
        </w:tabs>
        <w:spacing w:after="0" w:line="240" w:lineRule="auto"/>
        <w:ind w:left="-547"/>
        <w:rPr>
          <w:rFonts w:ascii="Arial" w:hAnsi="Arial" w:cs="Arial"/>
          <w:bCs/>
          <w:sz w:val="18"/>
          <w:szCs w:val="18"/>
          <w:lang w:val="fr-CA"/>
        </w:rPr>
      </w:pPr>
      <w:hyperlink r:id="rId15" w:history="1">
        <w:r w:rsidR="00855EB2" w:rsidRPr="00340892">
          <w:rPr>
            <w:rStyle w:val="Hyperlink"/>
            <w:rFonts w:ascii="Arial" w:hAnsi="Arial" w:cs="Arial"/>
            <w:bCs/>
            <w:sz w:val="18"/>
            <w:szCs w:val="18"/>
            <w:lang w:val="fr-CA"/>
          </w:rPr>
          <w:t>Andrew.peltomaki@grandsudbury.ca</w:t>
        </w:r>
      </w:hyperlink>
    </w:p>
    <w:sectPr w:rsidR="00855EB2" w:rsidRPr="00D44A7A" w:rsidSect="00C82F32">
      <w:type w:val="continuous"/>
      <w:pgSz w:w="12240" w:h="20160" w:code="5"/>
      <w:pgMar w:top="1440" w:right="1080" w:bottom="72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0D2E77" w14:textId="77777777" w:rsidR="009A3664" w:rsidRDefault="009A3664" w:rsidP="003F53CB">
      <w:pPr>
        <w:spacing w:after="0" w:line="240" w:lineRule="auto"/>
      </w:pPr>
      <w:r>
        <w:separator/>
      </w:r>
    </w:p>
  </w:endnote>
  <w:endnote w:type="continuationSeparator" w:id="0">
    <w:p w14:paraId="32D75134" w14:textId="77777777" w:rsidR="009A3664" w:rsidRDefault="009A3664" w:rsidP="003F53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embedRegular r:id="rId1" w:fontKey="{62B4D844-DCD5-434F-A46A-58B43FBB21FA}"/>
  </w:font>
  <w:font w:name="Times New Roman">
    <w:panose1 w:val="02020603050405020304"/>
    <w:charset w:val="00"/>
    <w:family w:val="roman"/>
    <w:pitch w:val="variable"/>
    <w:sig w:usb0="E0002EFF" w:usb1="C000785B" w:usb2="00000009" w:usb3="00000000" w:csb0="000001FF" w:csb1="00000000"/>
    <w:embedRegular r:id="rId2" w:fontKey="{CCEFA9DC-897F-46B0-9E9A-B3EFEF2F4659}"/>
    <w:embedBold r:id="rId3" w:fontKey="{90203A43-0BFA-41A8-889E-5F7EBACCEDF6}"/>
  </w:font>
  <w:font w:name="Courier New">
    <w:panose1 w:val="02070309020205020404"/>
    <w:charset w:val="00"/>
    <w:family w:val="modern"/>
    <w:pitch w:val="fixed"/>
    <w:sig w:usb0="E0002EFF" w:usb1="C0007843" w:usb2="00000009" w:usb3="00000000" w:csb0="000001FF" w:csb1="00000000"/>
    <w:embedRegular r:id="rId4" w:fontKey="{0D96E738-EC29-4A81-AA98-2289843A10A9}"/>
  </w:font>
  <w:font w:name="Wingdings">
    <w:panose1 w:val="05000000000000000000"/>
    <w:charset w:val="02"/>
    <w:family w:val="auto"/>
    <w:pitch w:val="variable"/>
    <w:sig w:usb0="00000000" w:usb1="10000000" w:usb2="00000000" w:usb3="00000000" w:csb0="80000000" w:csb1="00000000"/>
    <w:embedRegular r:id="rId5" w:fontKey="{706DB2DE-694A-4960-B759-25069CA029D3}"/>
  </w:font>
  <w:font w:name="Calibri">
    <w:panose1 w:val="020F0502020204030204"/>
    <w:charset w:val="00"/>
    <w:family w:val="swiss"/>
    <w:pitch w:val="variable"/>
    <w:sig w:usb0="E4002EFF" w:usb1="C000247B" w:usb2="00000009" w:usb3="00000000" w:csb0="000001FF" w:csb1="00000000"/>
    <w:embedRegular r:id="rId6" w:fontKey="{00102B39-241B-4E3C-AF3E-D640A4ECCB1A}"/>
    <w:embedBold r:id="rId7" w:fontKey="{42E2B83F-62B8-4B13-8548-35D0989A8EE1}"/>
  </w:font>
  <w:font w:name="Tahoma">
    <w:panose1 w:val="020B0604030504040204"/>
    <w:charset w:val="00"/>
    <w:family w:val="swiss"/>
    <w:pitch w:val="variable"/>
    <w:sig w:usb0="E1002EFF" w:usb1="C000605B" w:usb2="00000029" w:usb3="00000000" w:csb0="000101FF" w:csb1="00000000"/>
    <w:embedRegular r:id="rId8" w:fontKey="{0C09BBE8-0CB7-42E4-8265-7B5F033478F5}"/>
  </w:font>
  <w:font w:name="Arial">
    <w:panose1 w:val="020B0604020202020204"/>
    <w:charset w:val="00"/>
    <w:family w:val="swiss"/>
    <w:pitch w:val="variable"/>
    <w:sig w:usb0="E0002EFF" w:usb1="C000785B" w:usb2="00000009" w:usb3="00000000" w:csb0="000001FF" w:csb1="00000000"/>
    <w:embedRegular r:id="rId9" w:fontKey="{03C8E659-A10A-489C-A0EB-57E8583A7C4F}"/>
    <w:embedBold r:id="rId10" w:fontKey="{9A5F3382-2217-492E-905D-C091AA5491FA}"/>
  </w:font>
  <w:font w:name="Cambria">
    <w:panose1 w:val="02040503050406030204"/>
    <w:charset w:val="00"/>
    <w:family w:val="roman"/>
    <w:pitch w:val="variable"/>
    <w:sig w:usb0="E00006FF" w:usb1="420024FF" w:usb2="02000000" w:usb3="00000000" w:csb0="0000019F" w:csb1="00000000"/>
    <w:embedRegular r:id="rId11" w:fontKey="{19CEBCAF-36DE-4B9C-AE35-A6285BECE06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CD8C6" w14:textId="77777777" w:rsidR="00E1255C" w:rsidRDefault="00DC0A8C" w:rsidP="00306B6A">
    <w:pPr>
      <w:pStyle w:val="Footer"/>
      <w:spacing w:after="0" w:line="240" w:lineRule="auto"/>
    </w:pPr>
    <w:r>
      <w:rPr>
        <w:noProof/>
        <w:lang w:val="fr-CA" w:eastAsia="fr-CA"/>
      </w:rPr>
      <w:drawing>
        <wp:anchor distT="0" distB="0" distL="114300" distR="114300" simplePos="0" relativeHeight="251659264" behindDoc="0" locked="0" layoutInCell="1" allowOverlap="1" wp14:anchorId="106173C8" wp14:editId="05A380B3">
          <wp:simplePos x="0" y="0"/>
          <wp:positionH relativeFrom="column">
            <wp:posOffset>-95003</wp:posOffset>
          </wp:positionH>
          <wp:positionV relativeFrom="paragraph">
            <wp:posOffset>328295</wp:posOffset>
          </wp:positionV>
          <wp:extent cx="7426729" cy="329412"/>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26729" cy="329412"/>
                  </a:xfrm>
                  <a:prstGeom prst="rect">
                    <a:avLst/>
                  </a:prstGeom>
                  <a:noFill/>
                  <a:ln>
                    <a:noFill/>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E30C10" w14:textId="77777777" w:rsidR="009A3664" w:rsidRDefault="009A3664" w:rsidP="003F53CB">
      <w:pPr>
        <w:spacing w:after="0" w:line="240" w:lineRule="auto"/>
      </w:pPr>
      <w:r>
        <w:separator/>
      </w:r>
    </w:p>
  </w:footnote>
  <w:footnote w:type="continuationSeparator" w:id="0">
    <w:p w14:paraId="7E127A68" w14:textId="77777777" w:rsidR="009A3664" w:rsidRDefault="009A3664" w:rsidP="003F53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4FB3D" w14:textId="77777777" w:rsidR="00DC0A8C" w:rsidRPr="00DC0A8C" w:rsidRDefault="00DC0A8C" w:rsidP="00DC0A8C">
    <w:pPr>
      <w:pStyle w:val="Header"/>
    </w:pPr>
    <w:r>
      <w:rPr>
        <w:noProof/>
        <w:lang w:val="fr-CA" w:eastAsia="fr-CA"/>
      </w:rPr>
      <w:drawing>
        <wp:inline distT="0" distB="0" distL="0" distR="0" wp14:anchorId="1895C25F" wp14:editId="444E7168">
          <wp:extent cx="7132320" cy="7138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32320" cy="71386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7124B"/>
    <w:multiLevelType w:val="hybridMultilevel"/>
    <w:tmpl w:val="718C7F26"/>
    <w:lvl w:ilvl="0" w:tplc="5B54098E">
      <w:start w:val="1"/>
      <w:numFmt w:val="bullet"/>
      <w:lvlText w:val=""/>
      <w:lvlJc w:val="left"/>
      <w:pPr>
        <w:ind w:left="360" w:hanging="360"/>
      </w:pPr>
      <w:rPr>
        <w:rFonts w:ascii="Symbol" w:hAnsi="Symbol"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9533E5B"/>
    <w:multiLevelType w:val="hybridMultilevel"/>
    <w:tmpl w:val="CA20D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6000C2"/>
    <w:multiLevelType w:val="hybridMultilevel"/>
    <w:tmpl w:val="91C23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3080A02"/>
    <w:multiLevelType w:val="hybridMultilevel"/>
    <w:tmpl w:val="AFB8B5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437F22CB"/>
    <w:multiLevelType w:val="hybridMultilevel"/>
    <w:tmpl w:val="4CFCD8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AAB575F"/>
    <w:multiLevelType w:val="hybridMultilevel"/>
    <w:tmpl w:val="9FDEAEA4"/>
    <w:lvl w:ilvl="0" w:tplc="04090001">
      <w:start w:val="1"/>
      <w:numFmt w:val="bullet"/>
      <w:lvlText w:val=""/>
      <w:lvlJc w:val="left"/>
      <w:pPr>
        <w:ind w:left="720" w:hanging="360"/>
      </w:pPr>
      <w:rPr>
        <w:rFonts w:ascii="Symbol" w:hAnsi="Symbol" w:hint="default"/>
      </w:rPr>
    </w:lvl>
    <w:lvl w:ilvl="1" w:tplc="E59E9A92">
      <w:numFmt w:val="bullet"/>
      <w:lvlText w:val="−"/>
      <w:lvlJc w:val="left"/>
      <w:pPr>
        <w:ind w:left="1440" w:hanging="360"/>
      </w:pPr>
      <w:rPr>
        <w:rFonts w:ascii="Calibri" w:eastAsia="Calibri" w:hAnsi="Calibri"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324026F"/>
    <w:multiLevelType w:val="hybridMultilevel"/>
    <w:tmpl w:val="300232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735B2FDC"/>
    <w:multiLevelType w:val="hybridMultilevel"/>
    <w:tmpl w:val="97F66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1"/>
  </w:num>
  <w:num w:numId="4">
    <w:abstractNumId w:val="2"/>
  </w:num>
  <w:num w:numId="5">
    <w:abstractNumId w:val="3"/>
  </w:num>
  <w:num w:numId="6">
    <w:abstractNumId w:val="7"/>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TrueTypeFonts/>
  <w:embedSystemFonts/>
  <w:proofState w:grammar="clean"/>
  <w:defaultTabStop w:val="720"/>
  <w:hyphenationZone w:val="425"/>
  <w:drawingGridHorizontalSpacing w:val="110"/>
  <w:displayHorizontalDrawingGridEvery w:val="2"/>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70501"/>
    <w:rsid w:val="00015BEB"/>
    <w:rsid w:val="00020847"/>
    <w:rsid w:val="00024499"/>
    <w:rsid w:val="000320CB"/>
    <w:rsid w:val="00045C46"/>
    <w:rsid w:val="00056EB9"/>
    <w:rsid w:val="0007719F"/>
    <w:rsid w:val="0008113F"/>
    <w:rsid w:val="00081225"/>
    <w:rsid w:val="00092CA5"/>
    <w:rsid w:val="0009605D"/>
    <w:rsid w:val="000D2BCC"/>
    <w:rsid w:val="0010543A"/>
    <w:rsid w:val="00126A79"/>
    <w:rsid w:val="001349D5"/>
    <w:rsid w:val="00140F90"/>
    <w:rsid w:val="00146D0B"/>
    <w:rsid w:val="00147B2E"/>
    <w:rsid w:val="00150E13"/>
    <w:rsid w:val="00152D9A"/>
    <w:rsid w:val="00164174"/>
    <w:rsid w:val="0016504F"/>
    <w:rsid w:val="001752BC"/>
    <w:rsid w:val="00176095"/>
    <w:rsid w:val="001C3F50"/>
    <w:rsid w:val="001D45E4"/>
    <w:rsid w:val="001F0696"/>
    <w:rsid w:val="002121A7"/>
    <w:rsid w:val="00233454"/>
    <w:rsid w:val="00257D4E"/>
    <w:rsid w:val="00260547"/>
    <w:rsid w:val="0027471A"/>
    <w:rsid w:val="0028014D"/>
    <w:rsid w:val="00293F38"/>
    <w:rsid w:val="002947DF"/>
    <w:rsid w:val="002A468B"/>
    <w:rsid w:val="002B0E23"/>
    <w:rsid w:val="002C07FE"/>
    <w:rsid w:val="002C50DF"/>
    <w:rsid w:val="002F5C18"/>
    <w:rsid w:val="00306B6A"/>
    <w:rsid w:val="00310C60"/>
    <w:rsid w:val="0031601F"/>
    <w:rsid w:val="00322C59"/>
    <w:rsid w:val="003276E1"/>
    <w:rsid w:val="00332B24"/>
    <w:rsid w:val="00340892"/>
    <w:rsid w:val="00353BCA"/>
    <w:rsid w:val="00361AB8"/>
    <w:rsid w:val="00374271"/>
    <w:rsid w:val="0037746E"/>
    <w:rsid w:val="0039788A"/>
    <w:rsid w:val="003A0969"/>
    <w:rsid w:val="003D1569"/>
    <w:rsid w:val="003D2987"/>
    <w:rsid w:val="003E3914"/>
    <w:rsid w:val="003E522E"/>
    <w:rsid w:val="003F53CB"/>
    <w:rsid w:val="004073BE"/>
    <w:rsid w:val="00407FD6"/>
    <w:rsid w:val="0042140A"/>
    <w:rsid w:val="00422A5C"/>
    <w:rsid w:val="00484F35"/>
    <w:rsid w:val="00495097"/>
    <w:rsid w:val="004B7310"/>
    <w:rsid w:val="004D1D2E"/>
    <w:rsid w:val="004D4F3E"/>
    <w:rsid w:val="004D6C91"/>
    <w:rsid w:val="004D772E"/>
    <w:rsid w:val="004F0DAA"/>
    <w:rsid w:val="004F6665"/>
    <w:rsid w:val="00504D0D"/>
    <w:rsid w:val="00523B22"/>
    <w:rsid w:val="00546DB4"/>
    <w:rsid w:val="00566B1E"/>
    <w:rsid w:val="005750A4"/>
    <w:rsid w:val="0057640A"/>
    <w:rsid w:val="0058781B"/>
    <w:rsid w:val="00591609"/>
    <w:rsid w:val="00597512"/>
    <w:rsid w:val="005B019F"/>
    <w:rsid w:val="005B11EE"/>
    <w:rsid w:val="005B23D4"/>
    <w:rsid w:val="005D1690"/>
    <w:rsid w:val="005D35DD"/>
    <w:rsid w:val="00607077"/>
    <w:rsid w:val="00641713"/>
    <w:rsid w:val="006502BD"/>
    <w:rsid w:val="00660A00"/>
    <w:rsid w:val="0066206F"/>
    <w:rsid w:val="0067117C"/>
    <w:rsid w:val="00674AD0"/>
    <w:rsid w:val="006752AD"/>
    <w:rsid w:val="00681D06"/>
    <w:rsid w:val="00690EB5"/>
    <w:rsid w:val="006A093F"/>
    <w:rsid w:val="006A5F1B"/>
    <w:rsid w:val="006B0391"/>
    <w:rsid w:val="006B4320"/>
    <w:rsid w:val="006B6FF6"/>
    <w:rsid w:val="006C39AE"/>
    <w:rsid w:val="006D5E51"/>
    <w:rsid w:val="006E19A1"/>
    <w:rsid w:val="006E71F7"/>
    <w:rsid w:val="006F2E1A"/>
    <w:rsid w:val="0071296D"/>
    <w:rsid w:val="007131B0"/>
    <w:rsid w:val="007145C2"/>
    <w:rsid w:val="00767DD6"/>
    <w:rsid w:val="007907CD"/>
    <w:rsid w:val="007A794D"/>
    <w:rsid w:val="007C2405"/>
    <w:rsid w:val="007C5A3E"/>
    <w:rsid w:val="00812234"/>
    <w:rsid w:val="00831D39"/>
    <w:rsid w:val="00832B1C"/>
    <w:rsid w:val="00837D02"/>
    <w:rsid w:val="00841D37"/>
    <w:rsid w:val="008444EA"/>
    <w:rsid w:val="008525A2"/>
    <w:rsid w:val="00855EB2"/>
    <w:rsid w:val="00870501"/>
    <w:rsid w:val="00884627"/>
    <w:rsid w:val="00887DDC"/>
    <w:rsid w:val="00892E83"/>
    <w:rsid w:val="008A777F"/>
    <w:rsid w:val="008F6AAC"/>
    <w:rsid w:val="0092048E"/>
    <w:rsid w:val="00924E30"/>
    <w:rsid w:val="00950853"/>
    <w:rsid w:val="00963CF7"/>
    <w:rsid w:val="00974765"/>
    <w:rsid w:val="009766A2"/>
    <w:rsid w:val="0099287C"/>
    <w:rsid w:val="00994DE8"/>
    <w:rsid w:val="009A3664"/>
    <w:rsid w:val="009B1AA4"/>
    <w:rsid w:val="009B3876"/>
    <w:rsid w:val="009C0196"/>
    <w:rsid w:val="009C175E"/>
    <w:rsid w:val="009C254E"/>
    <w:rsid w:val="009C5B6D"/>
    <w:rsid w:val="009F2CA2"/>
    <w:rsid w:val="00A03AC3"/>
    <w:rsid w:val="00A13025"/>
    <w:rsid w:val="00A136BD"/>
    <w:rsid w:val="00A174BF"/>
    <w:rsid w:val="00A3254E"/>
    <w:rsid w:val="00A50F69"/>
    <w:rsid w:val="00A84846"/>
    <w:rsid w:val="00A85E79"/>
    <w:rsid w:val="00AB4665"/>
    <w:rsid w:val="00AD2FC9"/>
    <w:rsid w:val="00AD6AE0"/>
    <w:rsid w:val="00AE0BFA"/>
    <w:rsid w:val="00AF7976"/>
    <w:rsid w:val="00B03E15"/>
    <w:rsid w:val="00B14374"/>
    <w:rsid w:val="00B42625"/>
    <w:rsid w:val="00B607C8"/>
    <w:rsid w:val="00B60D6F"/>
    <w:rsid w:val="00B61856"/>
    <w:rsid w:val="00B63B3E"/>
    <w:rsid w:val="00B93240"/>
    <w:rsid w:val="00B97332"/>
    <w:rsid w:val="00BA18F7"/>
    <w:rsid w:val="00BA20D9"/>
    <w:rsid w:val="00BC04F3"/>
    <w:rsid w:val="00BC309C"/>
    <w:rsid w:val="00BD28DD"/>
    <w:rsid w:val="00BE1187"/>
    <w:rsid w:val="00BE2633"/>
    <w:rsid w:val="00BE586D"/>
    <w:rsid w:val="00BF3140"/>
    <w:rsid w:val="00BF501B"/>
    <w:rsid w:val="00C2197D"/>
    <w:rsid w:val="00C24E46"/>
    <w:rsid w:val="00C45FAD"/>
    <w:rsid w:val="00C665AD"/>
    <w:rsid w:val="00C82F32"/>
    <w:rsid w:val="00C85C50"/>
    <w:rsid w:val="00CA3DB7"/>
    <w:rsid w:val="00CD7404"/>
    <w:rsid w:val="00CE002B"/>
    <w:rsid w:val="00CF57F2"/>
    <w:rsid w:val="00CF6579"/>
    <w:rsid w:val="00D06200"/>
    <w:rsid w:val="00D15F69"/>
    <w:rsid w:val="00D26CB6"/>
    <w:rsid w:val="00D359F2"/>
    <w:rsid w:val="00D37707"/>
    <w:rsid w:val="00D4171A"/>
    <w:rsid w:val="00D44A7A"/>
    <w:rsid w:val="00D56326"/>
    <w:rsid w:val="00D73176"/>
    <w:rsid w:val="00D83478"/>
    <w:rsid w:val="00D8752B"/>
    <w:rsid w:val="00D94DE8"/>
    <w:rsid w:val="00D96181"/>
    <w:rsid w:val="00DA7778"/>
    <w:rsid w:val="00DB5F75"/>
    <w:rsid w:val="00DB6DE5"/>
    <w:rsid w:val="00DC0A8C"/>
    <w:rsid w:val="00DC1351"/>
    <w:rsid w:val="00DD58EC"/>
    <w:rsid w:val="00E07460"/>
    <w:rsid w:val="00E1255C"/>
    <w:rsid w:val="00E26D7C"/>
    <w:rsid w:val="00E56E05"/>
    <w:rsid w:val="00E730FA"/>
    <w:rsid w:val="00E73FC6"/>
    <w:rsid w:val="00E81BCF"/>
    <w:rsid w:val="00E871F6"/>
    <w:rsid w:val="00EA5CDD"/>
    <w:rsid w:val="00EC1367"/>
    <w:rsid w:val="00ED5BEE"/>
    <w:rsid w:val="00ED7210"/>
    <w:rsid w:val="00EF4008"/>
    <w:rsid w:val="00EF75A4"/>
    <w:rsid w:val="00F15935"/>
    <w:rsid w:val="00F15F47"/>
    <w:rsid w:val="00F43282"/>
    <w:rsid w:val="00F46EFE"/>
    <w:rsid w:val="00F55E43"/>
    <w:rsid w:val="00F77236"/>
    <w:rsid w:val="00F9589F"/>
    <w:rsid w:val="00FA3ECD"/>
    <w:rsid w:val="00FB3CCB"/>
    <w:rsid w:val="00FD3BBA"/>
    <w:rsid w:val="00FD5BD0"/>
    <w:rsid w:val="00FE317D"/>
    <w:rsid w:val="00FE48AB"/>
    <w:rsid w:val="00FE7719"/>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7750EAC7"/>
  <w15:docId w15:val="{849EA160-3125-42A9-B17A-C7C675F2E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0501"/>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70501"/>
    <w:rPr>
      <w:color w:val="0000FF"/>
      <w:u w:val="single"/>
    </w:rPr>
  </w:style>
  <w:style w:type="paragraph" w:styleId="Header">
    <w:name w:val="header"/>
    <w:basedOn w:val="Normal"/>
    <w:link w:val="HeaderChar"/>
    <w:uiPriority w:val="99"/>
    <w:unhideWhenUsed/>
    <w:rsid w:val="003F53CB"/>
    <w:pPr>
      <w:tabs>
        <w:tab w:val="center" w:pos="4680"/>
        <w:tab w:val="right" w:pos="9360"/>
      </w:tabs>
    </w:pPr>
    <w:rPr>
      <w:sz w:val="20"/>
      <w:szCs w:val="20"/>
    </w:rPr>
  </w:style>
  <w:style w:type="character" w:customStyle="1" w:styleId="HeaderChar">
    <w:name w:val="Header Char"/>
    <w:link w:val="Header"/>
    <w:uiPriority w:val="99"/>
    <w:rsid w:val="003F53CB"/>
    <w:rPr>
      <w:rFonts w:ascii="Calibri" w:eastAsia="Calibri" w:hAnsi="Calibri" w:cs="Times New Roman"/>
    </w:rPr>
  </w:style>
  <w:style w:type="paragraph" w:styleId="Footer">
    <w:name w:val="footer"/>
    <w:basedOn w:val="Normal"/>
    <w:link w:val="FooterChar"/>
    <w:uiPriority w:val="99"/>
    <w:unhideWhenUsed/>
    <w:rsid w:val="003F53CB"/>
    <w:pPr>
      <w:tabs>
        <w:tab w:val="center" w:pos="4680"/>
        <w:tab w:val="right" w:pos="9360"/>
      </w:tabs>
    </w:pPr>
    <w:rPr>
      <w:sz w:val="20"/>
      <w:szCs w:val="20"/>
    </w:rPr>
  </w:style>
  <w:style w:type="character" w:customStyle="1" w:styleId="FooterChar">
    <w:name w:val="Footer Char"/>
    <w:link w:val="Footer"/>
    <w:uiPriority w:val="99"/>
    <w:rsid w:val="003F53CB"/>
    <w:rPr>
      <w:rFonts w:ascii="Calibri" w:eastAsia="Calibri" w:hAnsi="Calibri" w:cs="Times New Roman"/>
    </w:rPr>
  </w:style>
  <w:style w:type="table" w:styleId="TableGrid">
    <w:name w:val="Table Grid"/>
    <w:basedOn w:val="TableNormal"/>
    <w:uiPriority w:val="59"/>
    <w:rsid w:val="00257D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C1351"/>
    <w:pPr>
      <w:spacing w:after="0" w:line="240" w:lineRule="auto"/>
    </w:pPr>
    <w:rPr>
      <w:rFonts w:ascii="Tahoma" w:hAnsi="Tahoma"/>
      <w:sz w:val="16"/>
      <w:szCs w:val="16"/>
    </w:rPr>
  </w:style>
  <w:style w:type="character" w:customStyle="1" w:styleId="BalloonTextChar">
    <w:name w:val="Balloon Text Char"/>
    <w:link w:val="BalloonText"/>
    <w:uiPriority w:val="99"/>
    <w:semiHidden/>
    <w:rsid w:val="00DC1351"/>
    <w:rPr>
      <w:rFonts w:ascii="Tahoma" w:hAnsi="Tahoma" w:cs="Tahoma"/>
      <w:sz w:val="16"/>
      <w:szCs w:val="16"/>
    </w:rPr>
  </w:style>
  <w:style w:type="character" w:styleId="CommentReference">
    <w:name w:val="annotation reference"/>
    <w:uiPriority w:val="99"/>
    <w:semiHidden/>
    <w:unhideWhenUsed/>
    <w:rsid w:val="002947DF"/>
    <w:rPr>
      <w:sz w:val="16"/>
      <w:szCs w:val="16"/>
    </w:rPr>
  </w:style>
  <w:style w:type="paragraph" w:styleId="CommentText">
    <w:name w:val="annotation text"/>
    <w:basedOn w:val="Normal"/>
    <w:link w:val="CommentTextChar"/>
    <w:uiPriority w:val="99"/>
    <w:semiHidden/>
    <w:unhideWhenUsed/>
    <w:rsid w:val="002947DF"/>
    <w:pPr>
      <w:spacing w:line="240" w:lineRule="auto"/>
    </w:pPr>
    <w:rPr>
      <w:sz w:val="20"/>
      <w:szCs w:val="20"/>
    </w:rPr>
  </w:style>
  <w:style w:type="character" w:customStyle="1" w:styleId="CommentTextChar">
    <w:name w:val="Comment Text Char"/>
    <w:basedOn w:val="DefaultParagraphFont"/>
    <w:link w:val="CommentText"/>
    <w:uiPriority w:val="99"/>
    <w:semiHidden/>
    <w:rsid w:val="002947DF"/>
  </w:style>
  <w:style w:type="paragraph" w:styleId="CommentSubject">
    <w:name w:val="annotation subject"/>
    <w:basedOn w:val="CommentText"/>
    <w:next w:val="CommentText"/>
    <w:link w:val="CommentSubjectChar"/>
    <w:uiPriority w:val="99"/>
    <w:semiHidden/>
    <w:unhideWhenUsed/>
    <w:rsid w:val="002947DF"/>
    <w:rPr>
      <w:b/>
      <w:bCs/>
    </w:rPr>
  </w:style>
  <w:style w:type="character" w:customStyle="1" w:styleId="CommentSubjectChar">
    <w:name w:val="Comment Subject Char"/>
    <w:link w:val="CommentSubject"/>
    <w:uiPriority w:val="99"/>
    <w:semiHidden/>
    <w:rsid w:val="002947DF"/>
    <w:rPr>
      <w:b/>
      <w:bCs/>
    </w:rPr>
  </w:style>
  <w:style w:type="paragraph" w:styleId="ListParagraph">
    <w:name w:val="List Paragraph"/>
    <w:basedOn w:val="Normal"/>
    <w:uiPriority w:val="34"/>
    <w:qFormat/>
    <w:rsid w:val="004B7310"/>
    <w:pPr>
      <w:ind w:left="720"/>
      <w:contextualSpacing/>
    </w:pPr>
  </w:style>
  <w:style w:type="character" w:styleId="Strong">
    <w:name w:val="Strong"/>
    <w:uiPriority w:val="22"/>
    <w:qFormat/>
    <w:rsid w:val="00B14374"/>
    <w:rPr>
      <w:b/>
      <w:bCs/>
    </w:rPr>
  </w:style>
  <w:style w:type="paragraph" w:customStyle="1" w:styleId="TableParagraph">
    <w:name w:val="Table Paragraph"/>
    <w:basedOn w:val="Normal"/>
    <w:uiPriority w:val="1"/>
    <w:qFormat/>
    <w:rsid w:val="00233454"/>
    <w:pPr>
      <w:widowControl w:val="0"/>
      <w:spacing w:after="0" w:line="240" w:lineRule="auto"/>
    </w:pPr>
    <w:rPr>
      <w:rFonts w:asciiTheme="minorHAnsi" w:eastAsiaTheme="minorHAnsi" w:hAnsiTheme="minorHAnsi" w:cstheme="minorBidi"/>
    </w:rPr>
  </w:style>
  <w:style w:type="character" w:customStyle="1" w:styleId="UnresolvedMention1">
    <w:name w:val="Unresolved Mention1"/>
    <w:basedOn w:val="DefaultParagraphFont"/>
    <w:uiPriority w:val="99"/>
    <w:semiHidden/>
    <w:unhideWhenUsed/>
    <w:rsid w:val="00855E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3334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rlanglois@jlrichards.c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Andrew.peltomaki@grandsudbury.ca" TargetMode="Externa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greatersudbury.ca/2021construction" TargetMode="External"/><Relationship Id="rId14" Type="http://schemas.openxmlformats.org/officeDocument/2006/relationships/hyperlink" Target="mailto:fern.cormier@greatersudbury.ca"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6B53A3-25C6-4745-8A7A-9888BA637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1</Pages>
  <Words>584</Words>
  <Characters>3333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The City Of Greater Sudbury</Company>
  <LinksUpToDate>false</LinksUpToDate>
  <CharactersWithSpaces>3910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cmail</dc:creator>
  <cp:lastModifiedBy>Kim Battisti</cp:lastModifiedBy>
  <cp:revision>10</cp:revision>
  <cp:lastPrinted>2018-11-19T19:37:00Z</cp:lastPrinted>
  <dcterms:created xsi:type="dcterms:W3CDTF">2022-02-14T21:58:00Z</dcterms:created>
  <dcterms:modified xsi:type="dcterms:W3CDTF">2022-02-23T19:03:00Z</dcterms:modified>
</cp:coreProperties>
</file>